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A70" w:rsidRPr="00AF1EB0" w:rsidRDefault="005A2A70" w:rsidP="005A2A70">
      <w:pPr>
        <w:pStyle w:val="ListParagraph"/>
        <w:jc w:val="center"/>
        <w:rPr>
          <w:rFonts w:ascii="Arial" w:hAnsi="Arial" w:cs="Arial"/>
          <w:b/>
          <w:sz w:val="28"/>
          <w:szCs w:val="28"/>
        </w:rPr>
      </w:pPr>
      <w:bookmarkStart w:id="0" w:name="_GoBack"/>
      <w:bookmarkEnd w:id="0"/>
      <w:r w:rsidRPr="00AF1EB0">
        <w:rPr>
          <w:rFonts w:ascii="Arial" w:hAnsi="Arial" w:cs="Arial"/>
          <w:b/>
          <w:sz w:val="28"/>
          <w:szCs w:val="28"/>
        </w:rPr>
        <w:t xml:space="preserve">National </w:t>
      </w:r>
      <w:proofErr w:type="spellStart"/>
      <w:r w:rsidRPr="00AF1EB0">
        <w:rPr>
          <w:rFonts w:ascii="Arial" w:hAnsi="Arial" w:cs="Arial"/>
          <w:b/>
          <w:sz w:val="28"/>
          <w:szCs w:val="28"/>
        </w:rPr>
        <w:t>Programme</w:t>
      </w:r>
      <w:proofErr w:type="spellEnd"/>
      <w:r w:rsidRPr="00AF1EB0">
        <w:rPr>
          <w:rFonts w:ascii="Arial" w:hAnsi="Arial" w:cs="Arial"/>
          <w:b/>
          <w:sz w:val="28"/>
          <w:szCs w:val="28"/>
        </w:rPr>
        <w:t xml:space="preserve"> for Prevention and Control of Cancer, Diabetes, Cardiovascular Diseases and Stroke (NPCDCS)</w:t>
      </w:r>
    </w:p>
    <w:p w:rsidR="005A2A70" w:rsidRPr="00AF1EB0" w:rsidRDefault="005A2A70" w:rsidP="001F576C">
      <w:pPr>
        <w:autoSpaceDE w:val="0"/>
        <w:autoSpaceDN w:val="0"/>
        <w:adjustRightInd w:val="0"/>
        <w:spacing w:after="0"/>
        <w:ind w:left="426"/>
        <w:jc w:val="both"/>
        <w:rPr>
          <w:rFonts w:ascii="Arial" w:hAnsi="Arial" w:cs="Arial"/>
          <w:sz w:val="24"/>
          <w:szCs w:val="24"/>
          <w:lang w:val="en-IN" w:eastAsia="en-IN"/>
        </w:rPr>
      </w:pPr>
    </w:p>
    <w:p w:rsidR="005A2A70" w:rsidRDefault="00FA0654" w:rsidP="001F576C">
      <w:pPr>
        <w:autoSpaceDE w:val="0"/>
        <w:autoSpaceDN w:val="0"/>
        <w:adjustRightInd w:val="0"/>
        <w:spacing w:after="0"/>
        <w:ind w:left="426"/>
        <w:jc w:val="both"/>
        <w:rPr>
          <w:rFonts w:ascii="Arial" w:hAnsi="Arial" w:cs="Arial"/>
          <w:b/>
          <w:sz w:val="24"/>
          <w:szCs w:val="24"/>
          <w:lang w:val="en-IN" w:eastAsia="en-IN"/>
        </w:rPr>
      </w:pPr>
      <w:r>
        <w:rPr>
          <w:rFonts w:ascii="Arial" w:hAnsi="Arial" w:cs="Arial"/>
          <w:b/>
          <w:sz w:val="24"/>
          <w:szCs w:val="24"/>
          <w:lang w:val="en-IN" w:eastAsia="en-IN"/>
        </w:rPr>
        <w:t>Burden of Non Communicable Diseases (NCDs) and associated risk factors</w:t>
      </w:r>
    </w:p>
    <w:p w:rsidR="00FA0654" w:rsidRPr="005A2A70" w:rsidRDefault="00FA0654" w:rsidP="001F576C">
      <w:pPr>
        <w:autoSpaceDE w:val="0"/>
        <w:autoSpaceDN w:val="0"/>
        <w:adjustRightInd w:val="0"/>
        <w:spacing w:after="0"/>
        <w:ind w:left="426"/>
        <w:jc w:val="both"/>
        <w:rPr>
          <w:rFonts w:ascii="Arial" w:hAnsi="Arial" w:cs="Arial"/>
          <w:b/>
          <w:sz w:val="24"/>
          <w:szCs w:val="24"/>
          <w:lang w:val="en-IN" w:eastAsia="en-IN"/>
        </w:rPr>
      </w:pPr>
    </w:p>
    <w:p w:rsidR="001F576C" w:rsidRPr="00D92C41" w:rsidRDefault="001F576C" w:rsidP="001F576C">
      <w:pPr>
        <w:autoSpaceDE w:val="0"/>
        <w:autoSpaceDN w:val="0"/>
        <w:adjustRightInd w:val="0"/>
        <w:spacing w:after="0"/>
        <w:ind w:left="426"/>
        <w:jc w:val="both"/>
        <w:rPr>
          <w:rFonts w:ascii="Arial" w:hAnsi="Arial" w:cs="Arial"/>
          <w:sz w:val="24"/>
          <w:szCs w:val="24"/>
          <w:lang w:val="en-IN" w:eastAsia="en-IN"/>
        </w:rPr>
      </w:pPr>
      <w:r w:rsidRPr="00D92C41">
        <w:rPr>
          <w:rFonts w:ascii="Arial" w:hAnsi="Arial" w:cs="Arial"/>
          <w:sz w:val="24"/>
          <w:szCs w:val="24"/>
          <w:lang w:val="en-IN" w:eastAsia="en-IN"/>
        </w:rPr>
        <w:t xml:space="preserve">In 2008, out of the 57 million global deaths, 36 million deaths, or 63%, were due to NCDs, principally cardiovascular diseases, diabetes, cancers and chronic respiratory diseases. Nearly 80% of NCD deaths occur in low-and middle-income countries. It is </w:t>
      </w:r>
      <w:r w:rsidRPr="00D92C41">
        <w:rPr>
          <w:rFonts w:ascii="Arial" w:hAnsi="Arial" w:cs="Arial"/>
          <w:sz w:val="24"/>
          <w:szCs w:val="24"/>
        </w:rPr>
        <w:t>projected that globally NCDs will account for nearly 44 million deaths in 2020.</w:t>
      </w:r>
      <w:r w:rsidRPr="00D92C41">
        <w:rPr>
          <w:rFonts w:ascii="Arial" w:hAnsi="Arial" w:cs="Arial"/>
          <w:sz w:val="24"/>
          <w:szCs w:val="24"/>
          <w:lang w:val="en-IN" w:eastAsia="en-IN"/>
        </w:rPr>
        <w:t xml:space="preserve"> The leading causes of NCD deaths in 2008 were: cardiovascular diseases (17 million deaths, or 48%of NCD deaths); cancers (7.6 million, or 21% of NCD deaths); respiratory diseases, including asthma and chronic obstructive pulmonary disease (COPD), (4.2 million) and diabetes (1.3 million deaths).NCDs kill at a younger age in low- and middle-income countries, where 29% of NCD  deaths occur among people under the age of 60, compared to 13% in high-income countries. (</w:t>
      </w:r>
      <w:r w:rsidRPr="00D92C41">
        <w:rPr>
          <w:rFonts w:ascii="Arial" w:hAnsi="Arial" w:cs="Arial"/>
          <w:bCs/>
          <w:i/>
          <w:sz w:val="24"/>
          <w:szCs w:val="24"/>
          <w:lang w:val="en-IN" w:eastAsia="en-IN"/>
        </w:rPr>
        <w:t xml:space="preserve">Global status report on </w:t>
      </w:r>
      <w:proofErr w:type="spellStart"/>
      <w:r w:rsidRPr="00D92C41">
        <w:rPr>
          <w:rFonts w:ascii="Arial" w:hAnsi="Arial" w:cs="Arial"/>
          <w:bCs/>
          <w:i/>
          <w:sz w:val="24"/>
          <w:szCs w:val="24"/>
          <w:lang w:val="en-IN" w:eastAsia="en-IN"/>
        </w:rPr>
        <w:t>noncommunicable</w:t>
      </w:r>
      <w:proofErr w:type="spellEnd"/>
      <w:r w:rsidRPr="00D92C41">
        <w:rPr>
          <w:rFonts w:ascii="Arial" w:hAnsi="Arial" w:cs="Arial"/>
          <w:bCs/>
          <w:i/>
          <w:sz w:val="24"/>
          <w:szCs w:val="24"/>
          <w:lang w:val="en-IN" w:eastAsia="en-IN"/>
        </w:rPr>
        <w:t xml:space="preserve"> diseases 2010)</w:t>
      </w:r>
    </w:p>
    <w:p w:rsidR="001F576C" w:rsidRPr="00D92C41" w:rsidRDefault="001F576C" w:rsidP="001F576C">
      <w:pPr>
        <w:tabs>
          <w:tab w:val="left" w:pos="0"/>
          <w:tab w:val="left" w:pos="426"/>
          <w:tab w:val="left" w:pos="1560"/>
          <w:tab w:val="left" w:pos="5983"/>
        </w:tabs>
        <w:spacing w:after="0" w:line="240" w:lineRule="auto"/>
        <w:ind w:left="284"/>
        <w:jc w:val="both"/>
        <w:rPr>
          <w:rFonts w:ascii="Arial" w:hAnsi="Arial" w:cs="Arial"/>
          <w:sz w:val="24"/>
          <w:szCs w:val="24"/>
        </w:rPr>
      </w:pPr>
    </w:p>
    <w:p w:rsidR="001F576C" w:rsidRPr="00D92C41" w:rsidRDefault="001F576C" w:rsidP="001F576C">
      <w:pPr>
        <w:tabs>
          <w:tab w:val="left" w:pos="426"/>
        </w:tabs>
        <w:spacing w:after="0"/>
        <w:ind w:left="426"/>
        <w:contextualSpacing/>
        <w:jc w:val="both"/>
        <w:rPr>
          <w:rFonts w:ascii="Arial" w:hAnsi="Arial" w:cs="Arial"/>
          <w:bCs/>
          <w:i/>
          <w:sz w:val="24"/>
          <w:szCs w:val="24"/>
        </w:rPr>
      </w:pPr>
      <w:r w:rsidRPr="00D92C41">
        <w:rPr>
          <w:rFonts w:ascii="Arial" w:hAnsi="Arial" w:cs="Arial"/>
          <w:sz w:val="24"/>
          <w:szCs w:val="24"/>
        </w:rPr>
        <w:t xml:space="preserve">In India, the estimated deaths due to NCDs in 2008 were 5.3 million </w:t>
      </w:r>
      <w:r w:rsidRPr="00D92C41">
        <w:rPr>
          <w:rFonts w:ascii="Arial" w:hAnsi="Arial" w:cs="Arial"/>
          <w:i/>
          <w:sz w:val="24"/>
          <w:szCs w:val="24"/>
        </w:rPr>
        <w:t xml:space="preserve">(World Health Organization - NCD Country Profiles, 2011). </w:t>
      </w:r>
      <w:r w:rsidRPr="00D92C41">
        <w:rPr>
          <w:rFonts w:ascii="Arial" w:hAnsi="Arial" w:cs="Arial"/>
          <w:sz w:val="24"/>
          <w:szCs w:val="24"/>
        </w:rPr>
        <w:t xml:space="preserve">The overall prevalence of diabetes, hypertension, Ischemic Heart Diseases (IHD) and stroke in India is 62.47, 159.46, 37.00 and 1.54 respectively per 1000 population. </w:t>
      </w:r>
      <w:proofErr w:type="gramStart"/>
      <w:r w:rsidRPr="00D92C41">
        <w:rPr>
          <w:rFonts w:ascii="Arial" w:hAnsi="Arial" w:cs="Arial"/>
          <w:bCs/>
          <w:sz w:val="24"/>
          <w:szCs w:val="24"/>
        </w:rPr>
        <w:t>(</w:t>
      </w:r>
      <w:r w:rsidRPr="00D92C41">
        <w:rPr>
          <w:rFonts w:ascii="Arial" w:hAnsi="Arial" w:cs="Arial"/>
          <w:bCs/>
          <w:i/>
          <w:sz w:val="24"/>
          <w:szCs w:val="24"/>
        </w:rPr>
        <w:t>Indian council for Medical Research, 2006).</w:t>
      </w:r>
      <w:proofErr w:type="gramEnd"/>
    </w:p>
    <w:p w:rsidR="001F576C" w:rsidRPr="00D92C41" w:rsidRDefault="001F576C" w:rsidP="001F576C">
      <w:pPr>
        <w:tabs>
          <w:tab w:val="left" w:pos="426"/>
        </w:tabs>
        <w:spacing w:after="0"/>
        <w:ind w:left="426"/>
        <w:contextualSpacing/>
        <w:jc w:val="both"/>
        <w:rPr>
          <w:rFonts w:ascii="Arial" w:hAnsi="Arial" w:cs="Arial"/>
          <w:bCs/>
          <w:i/>
          <w:sz w:val="24"/>
          <w:szCs w:val="24"/>
        </w:rPr>
      </w:pPr>
    </w:p>
    <w:p w:rsidR="001F576C" w:rsidRPr="00D92C41" w:rsidRDefault="001F576C" w:rsidP="001F576C">
      <w:pPr>
        <w:tabs>
          <w:tab w:val="left" w:pos="426"/>
        </w:tabs>
        <w:spacing w:after="0"/>
        <w:ind w:left="426"/>
        <w:contextualSpacing/>
        <w:jc w:val="both"/>
        <w:rPr>
          <w:rFonts w:ascii="Arial" w:hAnsi="Arial" w:cs="Arial"/>
          <w:color w:val="FF0000"/>
          <w:sz w:val="24"/>
          <w:szCs w:val="24"/>
        </w:rPr>
      </w:pPr>
      <w:r w:rsidRPr="00D92C41">
        <w:rPr>
          <w:rFonts w:ascii="Arial" w:hAnsi="Arial" w:cs="Arial"/>
          <w:sz w:val="24"/>
          <w:szCs w:val="24"/>
        </w:rPr>
        <w:t xml:space="preserve">Based on National Cancer Registry </w:t>
      </w:r>
      <w:proofErr w:type="spellStart"/>
      <w:r w:rsidRPr="00D92C41">
        <w:rPr>
          <w:rFonts w:ascii="Arial" w:hAnsi="Arial" w:cs="Arial"/>
          <w:sz w:val="24"/>
          <w:szCs w:val="24"/>
        </w:rPr>
        <w:t>Programme</w:t>
      </w:r>
      <w:proofErr w:type="spellEnd"/>
      <w:r w:rsidRPr="00D92C41">
        <w:rPr>
          <w:rFonts w:ascii="Arial" w:hAnsi="Arial" w:cs="Arial"/>
          <w:sz w:val="24"/>
          <w:szCs w:val="24"/>
        </w:rPr>
        <w:t xml:space="preserve"> (NCRP) of Indian Council of Medical Research (ICMR), it is estimated that there are about 28 lakh cases of different type of Cancer in the country with new occurrence of about 11 lakh cases and about 5 lakh deaths annually</w:t>
      </w:r>
      <w:r w:rsidRPr="00D92C41">
        <w:rPr>
          <w:rFonts w:ascii="Arial" w:hAnsi="Arial" w:cs="Arial"/>
          <w:color w:val="000000"/>
          <w:sz w:val="24"/>
          <w:szCs w:val="24"/>
        </w:rPr>
        <w:t>.  The common cancers are breast, cervical and oral cancer.</w:t>
      </w:r>
    </w:p>
    <w:p w:rsidR="001F576C" w:rsidRPr="00D92C41" w:rsidRDefault="001F576C" w:rsidP="001F576C">
      <w:pPr>
        <w:tabs>
          <w:tab w:val="left" w:pos="426"/>
        </w:tabs>
        <w:spacing w:after="0"/>
        <w:ind w:left="426"/>
        <w:contextualSpacing/>
        <w:jc w:val="both"/>
        <w:rPr>
          <w:rFonts w:ascii="Arial" w:hAnsi="Arial" w:cs="Arial"/>
          <w:color w:val="FF0000"/>
          <w:sz w:val="24"/>
          <w:szCs w:val="24"/>
        </w:rPr>
      </w:pPr>
    </w:p>
    <w:p w:rsidR="001F576C" w:rsidRPr="00D92C41" w:rsidRDefault="00FA0654" w:rsidP="001F576C">
      <w:pPr>
        <w:tabs>
          <w:tab w:val="left" w:pos="426"/>
        </w:tabs>
        <w:spacing w:after="0"/>
        <w:ind w:left="426"/>
        <w:contextualSpacing/>
        <w:jc w:val="both"/>
        <w:rPr>
          <w:rFonts w:ascii="Arial" w:hAnsi="Arial" w:cs="Arial"/>
          <w:b/>
          <w:sz w:val="24"/>
          <w:szCs w:val="24"/>
        </w:rPr>
      </w:pPr>
      <w:r>
        <w:rPr>
          <w:rFonts w:ascii="Arial" w:hAnsi="Arial" w:cs="Arial"/>
          <w:b/>
          <w:sz w:val="24"/>
          <w:szCs w:val="24"/>
        </w:rPr>
        <w:t>Major risk factors f</w:t>
      </w:r>
      <w:r w:rsidR="001F576C" w:rsidRPr="00D92C41">
        <w:rPr>
          <w:rFonts w:ascii="Arial" w:hAnsi="Arial" w:cs="Arial"/>
          <w:b/>
          <w:sz w:val="24"/>
          <w:szCs w:val="24"/>
        </w:rPr>
        <w:t>o</w:t>
      </w:r>
      <w:r>
        <w:rPr>
          <w:rFonts w:ascii="Arial" w:hAnsi="Arial" w:cs="Arial"/>
          <w:b/>
          <w:sz w:val="24"/>
          <w:szCs w:val="24"/>
        </w:rPr>
        <w:t>r</w:t>
      </w:r>
      <w:r w:rsidR="001F576C" w:rsidRPr="00D92C41">
        <w:rPr>
          <w:rFonts w:ascii="Arial" w:hAnsi="Arial" w:cs="Arial"/>
          <w:b/>
          <w:sz w:val="24"/>
          <w:szCs w:val="24"/>
        </w:rPr>
        <w:t xml:space="preserve"> NCDs </w:t>
      </w:r>
    </w:p>
    <w:p w:rsidR="001F576C" w:rsidRPr="00D92C41" w:rsidRDefault="001F576C" w:rsidP="001F576C">
      <w:pPr>
        <w:spacing w:after="0" w:line="240" w:lineRule="auto"/>
        <w:ind w:left="426"/>
        <w:jc w:val="both"/>
        <w:rPr>
          <w:rFonts w:ascii="Arial" w:hAnsi="Arial" w:cs="Arial"/>
          <w:b/>
          <w:sz w:val="24"/>
          <w:szCs w:val="24"/>
        </w:rPr>
      </w:pPr>
    </w:p>
    <w:p w:rsidR="001F576C" w:rsidRPr="00D92C41" w:rsidRDefault="001F576C" w:rsidP="00157D34">
      <w:pPr>
        <w:ind w:left="426"/>
        <w:jc w:val="both"/>
        <w:rPr>
          <w:rFonts w:ascii="Arial" w:hAnsi="Arial" w:cs="Arial"/>
          <w:sz w:val="24"/>
          <w:szCs w:val="24"/>
          <w:lang w:val="en-IN" w:eastAsia="en-IN"/>
        </w:rPr>
      </w:pPr>
      <w:r w:rsidRPr="00D92C41">
        <w:rPr>
          <w:rFonts w:ascii="Arial" w:hAnsi="Arial" w:cs="Arial"/>
          <w:sz w:val="24"/>
          <w:szCs w:val="24"/>
          <w:lang w:val="en-IN" w:eastAsia="en-IN"/>
        </w:rPr>
        <w:t>Most NCDs</w:t>
      </w:r>
      <w:r w:rsidRPr="00D92C41">
        <w:rPr>
          <w:rFonts w:ascii="Arial" w:hAnsi="Arial" w:cs="Arial"/>
          <w:b/>
          <w:sz w:val="24"/>
          <w:szCs w:val="24"/>
        </w:rPr>
        <w:t xml:space="preserve"> </w:t>
      </w:r>
      <w:r w:rsidRPr="00D92C41">
        <w:rPr>
          <w:rFonts w:ascii="Arial" w:hAnsi="Arial" w:cs="Arial"/>
          <w:sz w:val="24"/>
          <w:szCs w:val="24"/>
          <w:lang w:val="en-IN" w:eastAsia="en-IN"/>
        </w:rPr>
        <w:t>are strongly associated and causally linked with following four major behaviour risk factors:</w:t>
      </w:r>
    </w:p>
    <w:p w:rsidR="001F576C" w:rsidRPr="00D92C41" w:rsidRDefault="001F576C" w:rsidP="00BF2DA4">
      <w:pPr>
        <w:numPr>
          <w:ilvl w:val="0"/>
          <w:numId w:val="19"/>
        </w:numPr>
        <w:autoSpaceDE w:val="0"/>
        <w:autoSpaceDN w:val="0"/>
        <w:adjustRightInd w:val="0"/>
        <w:spacing w:after="0"/>
        <w:jc w:val="both"/>
        <w:rPr>
          <w:rFonts w:ascii="Arial" w:hAnsi="Arial" w:cs="Arial"/>
          <w:sz w:val="24"/>
          <w:szCs w:val="24"/>
          <w:lang w:val="en-IN" w:eastAsia="en-IN"/>
        </w:rPr>
      </w:pPr>
      <w:r w:rsidRPr="00D92C41">
        <w:rPr>
          <w:rFonts w:ascii="Arial" w:hAnsi="Arial" w:cs="Arial"/>
          <w:sz w:val="24"/>
          <w:szCs w:val="24"/>
          <w:lang w:val="en-IN" w:eastAsia="en-IN"/>
        </w:rPr>
        <w:t xml:space="preserve">Tobacco use </w:t>
      </w:r>
    </w:p>
    <w:p w:rsidR="001F576C" w:rsidRPr="00D92C41" w:rsidRDefault="00F02677" w:rsidP="00BF2DA4">
      <w:pPr>
        <w:numPr>
          <w:ilvl w:val="0"/>
          <w:numId w:val="19"/>
        </w:numPr>
        <w:autoSpaceDE w:val="0"/>
        <w:autoSpaceDN w:val="0"/>
        <w:adjustRightInd w:val="0"/>
        <w:spacing w:after="0"/>
        <w:jc w:val="both"/>
        <w:rPr>
          <w:rFonts w:ascii="Arial" w:hAnsi="Arial" w:cs="Arial"/>
          <w:sz w:val="24"/>
          <w:szCs w:val="24"/>
          <w:lang w:val="en-IN" w:eastAsia="en-IN"/>
        </w:rPr>
      </w:pPr>
      <w:r>
        <w:rPr>
          <w:rFonts w:ascii="Arial" w:hAnsi="Arial" w:cs="Arial"/>
          <w:sz w:val="24"/>
          <w:szCs w:val="24"/>
          <w:lang w:val="en-IN" w:eastAsia="en-IN"/>
        </w:rPr>
        <w:t>P</w:t>
      </w:r>
      <w:r w:rsidR="00BF10BA">
        <w:rPr>
          <w:rFonts w:ascii="Arial" w:hAnsi="Arial" w:cs="Arial"/>
          <w:sz w:val="24"/>
          <w:szCs w:val="24"/>
          <w:lang w:val="en-IN" w:eastAsia="en-IN"/>
        </w:rPr>
        <w:t>hy</w:t>
      </w:r>
      <w:r w:rsidR="001F576C" w:rsidRPr="00D92C41">
        <w:rPr>
          <w:rFonts w:ascii="Arial" w:hAnsi="Arial" w:cs="Arial"/>
          <w:sz w:val="24"/>
          <w:szCs w:val="24"/>
          <w:lang w:val="en-IN" w:eastAsia="en-IN"/>
        </w:rPr>
        <w:t xml:space="preserve">sical inactivity </w:t>
      </w:r>
    </w:p>
    <w:p w:rsidR="001F576C" w:rsidRPr="00BF10BA" w:rsidRDefault="001F576C" w:rsidP="00BF2DA4">
      <w:pPr>
        <w:numPr>
          <w:ilvl w:val="0"/>
          <w:numId w:val="19"/>
        </w:numPr>
        <w:autoSpaceDE w:val="0"/>
        <w:autoSpaceDN w:val="0"/>
        <w:adjustRightInd w:val="0"/>
        <w:spacing w:after="0"/>
        <w:jc w:val="both"/>
        <w:rPr>
          <w:rFonts w:ascii="Arial" w:hAnsi="Arial" w:cs="Arial"/>
          <w:sz w:val="24"/>
          <w:szCs w:val="24"/>
          <w:lang w:val="en-IN" w:eastAsia="en-IN"/>
        </w:rPr>
      </w:pPr>
      <w:r w:rsidRPr="00BF10BA">
        <w:rPr>
          <w:rFonts w:ascii="Arial" w:hAnsi="Arial" w:cs="Arial"/>
          <w:sz w:val="24"/>
          <w:szCs w:val="24"/>
          <w:lang w:val="en-IN" w:eastAsia="en-IN"/>
        </w:rPr>
        <w:t xml:space="preserve">Unhealthy diet </w:t>
      </w:r>
      <w:r w:rsidR="00BF10BA" w:rsidRPr="00BF10BA">
        <w:rPr>
          <w:rFonts w:ascii="Arial" w:hAnsi="Arial" w:cs="Arial"/>
          <w:sz w:val="24"/>
          <w:szCs w:val="24"/>
          <w:lang w:val="en-IN" w:eastAsia="en-IN"/>
        </w:rPr>
        <w:t xml:space="preserve">including </w:t>
      </w:r>
      <w:r w:rsidR="00BF10BA">
        <w:rPr>
          <w:rFonts w:ascii="Arial" w:hAnsi="Arial" w:cs="Arial"/>
          <w:sz w:val="24"/>
          <w:szCs w:val="24"/>
          <w:lang w:val="en-IN" w:eastAsia="en-IN"/>
        </w:rPr>
        <w:t>h</w:t>
      </w:r>
      <w:r w:rsidRPr="00BF10BA">
        <w:rPr>
          <w:rFonts w:ascii="Arial" w:hAnsi="Arial" w:cs="Arial"/>
          <w:sz w:val="24"/>
          <w:szCs w:val="24"/>
          <w:lang w:val="en-IN" w:eastAsia="en-IN"/>
        </w:rPr>
        <w:t xml:space="preserve">igh intake of salt (sodium chloride) </w:t>
      </w:r>
    </w:p>
    <w:p w:rsidR="001F576C" w:rsidRPr="00D92C41" w:rsidRDefault="001F576C" w:rsidP="00BF2DA4">
      <w:pPr>
        <w:numPr>
          <w:ilvl w:val="0"/>
          <w:numId w:val="19"/>
        </w:numPr>
        <w:autoSpaceDE w:val="0"/>
        <w:autoSpaceDN w:val="0"/>
        <w:adjustRightInd w:val="0"/>
        <w:spacing w:after="0"/>
        <w:jc w:val="both"/>
        <w:rPr>
          <w:rFonts w:ascii="Arial" w:hAnsi="Arial" w:cs="Arial"/>
          <w:sz w:val="24"/>
          <w:szCs w:val="24"/>
          <w:lang w:val="en-IN" w:eastAsia="en-IN"/>
        </w:rPr>
      </w:pPr>
      <w:r w:rsidRPr="00D92C41">
        <w:rPr>
          <w:rFonts w:ascii="Arial" w:hAnsi="Arial" w:cs="Arial"/>
          <w:sz w:val="24"/>
          <w:szCs w:val="24"/>
          <w:lang w:val="en-IN" w:eastAsia="en-IN"/>
        </w:rPr>
        <w:t>Harmful use of alcohol</w:t>
      </w:r>
    </w:p>
    <w:p w:rsidR="001F576C" w:rsidRPr="00D92C41" w:rsidRDefault="001F576C" w:rsidP="001F576C">
      <w:pPr>
        <w:autoSpaceDE w:val="0"/>
        <w:autoSpaceDN w:val="0"/>
        <w:adjustRightInd w:val="0"/>
        <w:spacing w:after="0"/>
        <w:ind w:left="709"/>
        <w:jc w:val="both"/>
        <w:rPr>
          <w:rFonts w:ascii="Arial" w:hAnsi="Arial" w:cs="Arial"/>
          <w:sz w:val="24"/>
          <w:szCs w:val="24"/>
          <w:lang w:val="en-IN" w:eastAsia="en-IN"/>
        </w:rPr>
      </w:pPr>
    </w:p>
    <w:p w:rsidR="001F576C" w:rsidRPr="00D92C41" w:rsidRDefault="001F576C" w:rsidP="001F576C">
      <w:pPr>
        <w:autoSpaceDE w:val="0"/>
        <w:autoSpaceDN w:val="0"/>
        <w:adjustRightInd w:val="0"/>
        <w:spacing w:after="0"/>
        <w:ind w:left="709"/>
        <w:jc w:val="both"/>
        <w:rPr>
          <w:rFonts w:ascii="Arial" w:hAnsi="Arial" w:cs="Arial"/>
          <w:color w:val="FF0000"/>
          <w:sz w:val="24"/>
          <w:szCs w:val="24"/>
          <w:lang w:val="en-IN" w:eastAsia="en-IN"/>
        </w:rPr>
      </w:pPr>
      <w:r w:rsidRPr="00D92C41">
        <w:rPr>
          <w:rFonts w:ascii="Arial" w:hAnsi="Arial" w:cs="Arial"/>
          <w:sz w:val="24"/>
          <w:szCs w:val="24"/>
          <w:lang w:val="en-IN" w:eastAsia="en-IN"/>
        </w:rPr>
        <w:t>If the above behavioural risk factors are not being managed /modified then they may lead to following biological risk factors:</w:t>
      </w:r>
    </w:p>
    <w:p w:rsidR="001F576C" w:rsidRPr="00D92C41" w:rsidRDefault="001F576C" w:rsidP="001F576C">
      <w:pPr>
        <w:autoSpaceDE w:val="0"/>
        <w:autoSpaceDN w:val="0"/>
        <w:adjustRightInd w:val="0"/>
        <w:spacing w:after="0"/>
        <w:ind w:left="709"/>
        <w:jc w:val="both"/>
        <w:rPr>
          <w:rFonts w:ascii="Arial" w:hAnsi="Arial" w:cs="Arial"/>
          <w:color w:val="FF0000"/>
          <w:sz w:val="24"/>
          <w:szCs w:val="24"/>
          <w:lang w:val="en-IN" w:eastAsia="en-IN"/>
        </w:rPr>
      </w:pPr>
    </w:p>
    <w:p w:rsidR="001F576C" w:rsidRPr="00D92C41" w:rsidRDefault="001F576C" w:rsidP="00BF2DA4">
      <w:pPr>
        <w:numPr>
          <w:ilvl w:val="0"/>
          <w:numId w:val="21"/>
        </w:numPr>
        <w:autoSpaceDE w:val="0"/>
        <w:autoSpaceDN w:val="0"/>
        <w:adjustRightInd w:val="0"/>
        <w:spacing w:after="0"/>
        <w:jc w:val="both"/>
        <w:rPr>
          <w:rFonts w:ascii="Arial" w:hAnsi="Arial" w:cs="Arial"/>
          <w:bCs/>
          <w:color w:val="000000"/>
          <w:sz w:val="24"/>
          <w:szCs w:val="24"/>
          <w:lang w:eastAsia="en-IN"/>
        </w:rPr>
      </w:pPr>
      <w:r w:rsidRPr="00D92C41">
        <w:rPr>
          <w:rFonts w:ascii="Arial" w:hAnsi="Arial" w:cs="Arial"/>
          <w:color w:val="000000"/>
          <w:sz w:val="24"/>
          <w:szCs w:val="24"/>
          <w:lang w:val="en-IN" w:eastAsia="en-IN"/>
        </w:rPr>
        <w:t>Over weight/obesity</w:t>
      </w:r>
    </w:p>
    <w:p w:rsidR="001F576C" w:rsidRPr="00D92C41" w:rsidRDefault="001F576C" w:rsidP="00BF2DA4">
      <w:pPr>
        <w:numPr>
          <w:ilvl w:val="0"/>
          <w:numId w:val="21"/>
        </w:numPr>
        <w:autoSpaceDE w:val="0"/>
        <w:autoSpaceDN w:val="0"/>
        <w:adjustRightInd w:val="0"/>
        <w:spacing w:after="0"/>
        <w:jc w:val="both"/>
        <w:rPr>
          <w:rFonts w:ascii="Arial" w:hAnsi="Arial" w:cs="Arial"/>
          <w:bCs/>
          <w:color w:val="000000"/>
          <w:sz w:val="24"/>
          <w:szCs w:val="24"/>
          <w:lang w:eastAsia="en-IN"/>
        </w:rPr>
      </w:pPr>
      <w:r w:rsidRPr="00D92C41">
        <w:rPr>
          <w:rFonts w:ascii="Arial" w:hAnsi="Arial" w:cs="Arial"/>
          <w:color w:val="000000"/>
          <w:sz w:val="24"/>
          <w:szCs w:val="24"/>
          <w:lang w:val="en-IN" w:eastAsia="en-IN"/>
        </w:rPr>
        <w:t>High blood pressure</w:t>
      </w:r>
    </w:p>
    <w:p w:rsidR="001F576C" w:rsidRPr="00D92C41" w:rsidRDefault="001F576C" w:rsidP="00BF2DA4">
      <w:pPr>
        <w:numPr>
          <w:ilvl w:val="0"/>
          <w:numId w:val="21"/>
        </w:numPr>
        <w:autoSpaceDE w:val="0"/>
        <w:autoSpaceDN w:val="0"/>
        <w:adjustRightInd w:val="0"/>
        <w:spacing w:after="0"/>
        <w:jc w:val="both"/>
        <w:rPr>
          <w:rFonts w:ascii="Arial" w:hAnsi="Arial" w:cs="Arial"/>
          <w:bCs/>
          <w:color w:val="000000"/>
          <w:sz w:val="24"/>
          <w:szCs w:val="24"/>
          <w:lang w:eastAsia="en-IN"/>
        </w:rPr>
      </w:pPr>
      <w:r w:rsidRPr="00D92C41">
        <w:rPr>
          <w:rFonts w:ascii="Arial" w:hAnsi="Arial" w:cs="Arial"/>
          <w:color w:val="000000"/>
          <w:sz w:val="24"/>
          <w:szCs w:val="24"/>
          <w:lang w:val="en-IN" w:eastAsia="en-IN"/>
        </w:rPr>
        <w:t>Raised blood sugar</w:t>
      </w:r>
    </w:p>
    <w:p w:rsidR="001F576C" w:rsidRPr="00D92C41" w:rsidRDefault="001F576C" w:rsidP="00BF2DA4">
      <w:pPr>
        <w:numPr>
          <w:ilvl w:val="0"/>
          <w:numId w:val="21"/>
        </w:numPr>
        <w:autoSpaceDE w:val="0"/>
        <w:autoSpaceDN w:val="0"/>
        <w:adjustRightInd w:val="0"/>
        <w:spacing w:after="0"/>
        <w:jc w:val="both"/>
        <w:rPr>
          <w:rFonts w:ascii="Arial" w:hAnsi="Arial" w:cs="Arial"/>
          <w:bCs/>
          <w:color w:val="000000"/>
          <w:sz w:val="24"/>
          <w:szCs w:val="24"/>
          <w:lang w:eastAsia="en-IN"/>
        </w:rPr>
      </w:pPr>
      <w:r w:rsidRPr="00D92C41">
        <w:rPr>
          <w:rFonts w:ascii="Arial" w:hAnsi="Arial" w:cs="Arial"/>
          <w:color w:val="000000"/>
          <w:sz w:val="24"/>
          <w:szCs w:val="24"/>
          <w:lang w:val="en-IN" w:eastAsia="en-IN"/>
        </w:rPr>
        <w:t>Raised total cholesterol/lipids</w:t>
      </w:r>
    </w:p>
    <w:p w:rsidR="001F576C" w:rsidRDefault="001F576C" w:rsidP="001F576C">
      <w:pPr>
        <w:autoSpaceDE w:val="0"/>
        <w:autoSpaceDN w:val="0"/>
        <w:adjustRightInd w:val="0"/>
        <w:spacing w:after="0"/>
        <w:ind w:left="644"/>
        <w:jc w:val="both"/>
        <w:rPr>
          <w:rFonts w:ascii="Arial" w:hAnsi="Arial" w:cs="Arial"/>
          <w:bCs/>
          <w:color w:val="FF0000"/>
          <w:sz w:val="24"/>
          <w:szCs w:val="24"/>
          <w:lang w:eastAsia="en-IN"/>
        </w:rPr>
      </w:pPr>
    </w:p>
    <w:p w:rsidR="00351781" w:rsidRDefault="00351781" w:rsidP="00351781">
      <w:pPr>
        <w:autoSpaceDE w:val="0"/>
        <w:autoSpaceDN w:val="0"/>
        <w:adjustRightInd w:val="0"/>
        <w:spacing w:after="0"/>
        <w:ind w:firstLine="720"/>
        <w:jc w:val="both"/>
        <w:rPr>
          <w:rFonts w:ascii="Arial" w:hAnsi="Arial" w:cs="Arial"/>
          <w:bCs/>
          <w:color w:val="000000"/>
          <w:sz w:val="24"/>
          <w:szCs w:val="24"/>
          <w:lang w:eastAsia="en-IN"/>
        </w:rPr>
      </w:pPr>
      <w:r>
        <w:rPr>
          <w:rFonts w:ascii="Arial" w:hAnsi="Arial" w:cs="Arial"/>
          <w:bCs/>
          <w:color w:val="000000"/>
          <w:sz w:val="24"/>
          <w:szCs w:val="24"/>
          <w:lang w:eastAsia="en-IN"/>
        </w:rPr>
        <w:t>O</w:t>
      </w:r>
      <w:r w:rsidRPr="00D92C41">
        <w:rPr>
          <w:rFonts w:ascii="Arial" w:hAnsi="Arial" w:cs="Arial"/>
          <w:bCs/>
          <w:color w:val="000000"/>
          <w:sz w:val="24"/>
          <w:szCs w:val="24"/>
          <w:lang w:eastAsia="en-IN"/>
        </w:rPr>
        <w:t>ther risk factors</w:t>
      </w:r>
      <w:r>
        <w:rPr>
          <w:rFonts w:ascii="Arial" w:hAnsi="Arial" w:cs="Arial"/>
          <w:bCs/>
          <w:color w:val="000000"/>
          <w:sz w:val="24"/>
          <w:szCs w:val="24"/>
          <w:lang w:eastAsia="en-IN"/>
        </w:rPr>
        <w:t xml:space="preserve"> are divided into two categories as given </w:t>
      </w:r>
      <w:proofErr w:type="gramStart"/>
      <w:r>
        <w:rPr>
          <w:rFonts w:ascii="Arial" w:hAnsi="Arial" w:cs="Arial"/>
          <w:bCs/>
          <w:color w:val="000000"/>
          <w:sz w:val="24"/>
          <w:szCs w:val="24"/>
          <w:lang w:eastAsia="en-IN"/>
        </w:rPr>
        <w:t xml:space="preserve">under </w:t>
      </w:r>
      <w:r w:rsidRPr="00D92C41">
        <w:rPr>
          <w:rFonts w:ascii="Arial" w:hAnsi="Arial" w:cs="Arial"/>
          <w:bCs/>
          <w:color w:val="000000"/>
          <w:sz w:val="24"/>
          <w:szCs w:val="24"/>
          <w:lang w:eastAsia="en-IN"/>
        </w:rPr>
        <w:t xml:space="preserve"> </w:t>
      </w:r>
      <w:r>
        <w:rPr>
          <w:rFonts w:ascii="Arial" w:hAnsi="Arial" w:cs="Arial"/>
          <w:bCs/>
          <w:color w:val="000000"/>
          <w:sz w:val="24"/>
          <w:szCs w:val="24"/>
          <w:lang w:eastAsia="en-IN"/>
        </w:rPr>
        <w:t>:</w:t>
      </w:r>
      <w:proofErr w:type="gramEnd"/>
    </w:p>
    <w:p w:rsidR="00351781" w:rsidRDefault="00351781" w:rsidP="00351781">
      <w:pPr>
        <w:autoSpaceDE w:val="0"/>
        <w:autoSpaceDN w:val="0"/>
        <w:adjustRightInd w:val="0"/>
        <w:spacing w:after="0"/>
        <w:ind w:firstLine="720"/>
        <w:jc w:val="both"/>
        <w:rPr>
          <w:rFonts w:ascii="Arial" w:hAnsi="Arial" w:cs="Arial"/>
          <w:bCs/>
          <w:color w:val="000000"/>
          <w:sz w:val="24"/>
          <w:szCs w:val="24"/>
          <w:lang w:eastAsia="en-IN"/>
        </w:rPr>
      </w:pPr>
    </w:p>
    <w:p w:rsidR="00351781" w:rsidRPr="00351781" w:rsidRDefault="00351781" w:rsidP="00BF2DA4">
      <w:pPr>
        <w:pStyle w:val="ListParagraph"/>
        <w:numPr>
          <w:ilvl w:val="0"/>
          <w:numId w:val="22"/>
        </w:numPr>
        <w:autoSpaceDE w:val="0"/>
        <w:autoSpaceDN w:val="0"/>
        <w:adjustRightInd w:val="0"/>
        <w:spacing w:after="0"/>
        <w:jc w:val="both"/>
        <w:rPr>
          <w:rFonts w:ascii="Arial" w:hAnsi="Arial" w:cs="Arial"/>
          <w:bCs/>
          <w:color w:val="000000"/>
          <w:sz w:val="24"/>
          <w:szCs w:val="24"/>
          <w:lang w:eastAsia="en-IN"/>
        </w:rPr>
      </w:pPr>
      <w:r>
        <w:rPr>
          <w:rFonts w:ascii="Arial" w:hAnsi="Arial" w:cs="Arial"/>
          <w:bCs/>
          <w:color w:val="000000"/>
          <w:sz w:val="24"/>
          <w:szCs w:val="24"/>
          <w:lang w:eastAsia="en-IN"/>
        </w:rPr>
        <w:t>Modifiable risk factors :</w:t>
      </w:r>
    </w:p>
    <w:p w:rsidR="00351781" w:rsidRPr="003D45A6" w:rsidRDefault="00351781" w:rsidP="00BF2DA4">
      <w:pPr>
        <w:pStyle w:val="ListParagraph"/>
        <w:numPr>
          <w:ilvl w:val="0"/>
          <w:numId w:val="20"/>
        </w:numPr>
        <w:autoSpaceDE w:val="0"/>
        <w:autoSpaceDN w:val="0"/>
        <w:adjustRightInd w:val="0"/>
        <w:spacing w:after="0"/>
        <w:jc w:val="both"/>
        <w:rPr>
          <w:rFonts w:ascii="Arial" w:hAnsi="Arial" w:cs="Arial"/>
          <w:color w:val="000000"/>
          <w:sz w:val="24"/>
          <w:szCs w:val="24"/>
          <w:lang w:val="en-IN" w:eastAsia="en-IN"/>
        </w:rPr>
      </w:pPr>
      <w:r>
        <w:rPr>
          <w:rFonts w:ascii="Arial" w:hAnsi="Arial" w:cs="Arial"/>
          <w:bCs/>
          <w:color w:val="000000"/>
          <w:sz w:val="24"/>
          <w:szCs w:val="24"/>
          <w:lang w:eastAsia="en-IN"/>
        </w:rPr>
        <w:t>Stress</w:t>
      </w:r>
    </w:p>
    <w:p w:rsidR="00351781" w:rsidRPr="003D45A6" w:rsidRDefault="00351781" w:rsidP="00BF2DA4">
      <w:pPr>
        <w:pStyle w:val="ListParagraph"/>
        <w:numPr>
          <w:ilvl w:val="0"/>
          <w:numId w:val="20"/>
        </w:numPr>
        <w:autoSpaceDE w:val="0"/>
        <w:autoSpaceDN w:val="0"/>
        <w:adjustRightInd w:val="0"/>
        <w:spacing w:after="0"/>
        <w:jc w:val="both"/>
        <w:rPr>
          <w:rFonts w:ascii="Arial" w:hAnsi="Arial" w:cs="Arial"/>
          <w:color w:val="000000"/>
          <w:sz w:val="24"/>
          <w:szCs w:val="24"/>
          <w:lang w:val="en-IN" w:eastAsia="en-IN"/>
        </w:rPr>
      </w:pPr>
      <w:r>
        <w:rPr>
          <w:rFonts w:ascii="Arial" w:hAnsi="Arial" w:cs="Arial"/>
          <w:bCs/>
          <w:color w:val="000000"/>
          <w:sz w:val="24"/>
          <w:szCs w:val="24"/>
          <w:lang w:eastAsia="en-IN"/>
        </w:rPr>
        <w:t xml:space="preserve">Deficiency </w:t>
      </w:r>
      <w:r w:rsidRPr="003D45A6">
        <w:rPr>
          <w:rFonts w:ascii="Arial" w:hAnsi="Arial" w:cs="Arial"/>
          <w:bCs/>
          <w:color w:val="000000"/>
          <w:sz w:val="24"/>
          <w:szCs w:val="24"/>
          <w:lang w:eastAsia="en-IN"/>
        </w:rPr>
        <w:t>of fiber (f</w:t>
      </w:r>
      <w:r>
        <w:rPr>
          <w:rFonts w:ascii="Arial" w:hAnsi="Arial" w:cs="Arial"/>
          <w:bCs/>
          <w:color w:val="000000"/>
          <w:sz w:val="24"/>
          <w:szCs w:val="24"/>
          <w:lang w:eastAsia="en-IN"/>
        </w:rPr>
        <w:t>ruits</w:t>
      </w:r>
      <w:r w:rsidRPr="003D45A6">
        <w:rPr>
          <w:rFonts w:ascii="Arial" w:hAnsi="Arial" w:cs="Arial"/>
          <w:bCs/>
          <w:color w:val="000000"/>
          <w:sz w:val="24"/>
          <w:szCs w:val="24"/>
          <w:lang w:eastAsia="en-IN"/>
        </w:rPr>
        <w:t xml:space="preserve"> and vegetable</w:t>
      </w:r>
      <w:r>
        <w:rPr>
          <w:rFonts w:ascii="Arial" w:hAnsi="Arial" w:cs="Arial"/>
          <w:bCs/>
          <w:color w:val="000000"/>
          <w:sz w:val="24"/>
          <w:szCs w:val="24"/>
          <w:lang w:eastAsia="en-IN"/>
        </w:rPr>
        <w:t>s</w:t>
      </w:r>
      <w:r w:rsidRPr="003D45A6">
        <w:rPr>
          <w:rFonts w:ascii="Arial" w:hAnsi="Arial" w:cs="Arial"/>
          <w:bCs/>
          <w:color w:val="000000"/>
          <w:sz w:val="24"/>
          <w:szCs w:val="24"/>
          <w:lang w:eastAsia="en-IN"/>
        </w:rPr>
        <w:t>)</w:t>
      </w:r>
      <w:r>
        <w:rPr>
          <w:rFonts w:ascii="Arial" w:hAnsi="Arial" w:cs="Arial"/>
          <w:bCs/>
          <w:color w:val="000000"/>
          <w:sz w:val="24"/>
          <w:szCs w:val="24"/>
          <w:lang w:eastAsia="en-IN"/>
        </w:rPr>
        <w:t xml:space="preserve"> in the diet</w:t>
      </w:r>
    </w:p>
    <w:p w:rsidR="00351781" w:rsidRPr="003D45A6" w:rsidRDefault="00351781" w:rsidP="00BF2DA4">
      <w:pPr>
        <w:pStyle w:val="ListParagraph"/>
        <w:numPr>
          <w:ilvl w:val="0"/>
          <w:numId w:val="20"/>
        </w:numPr>
        <w:autoSpaceDE w:val="0"/>
        <w:autoSpaceDN w:val="0"/>
        <w:adjustRightInd w:val="0"/>
        <w:spacing w:after="0"/>
        <w:jc w:val="both"/>
        <w:rPr>
          <w:rFonts w:ascii="Arial" w:hAnsi="Arial" w:cs="Arial"/>
          <w:color w:val="000000"/>
          <w:sz w:val="24"/>
          <w:szCs w:val="24"/>
          <w:lang w:val="en-IN" w:eastAsia="en-IN"/>
        </w:rPr>
      </w:pPr>
      <w:r>
        <w:rPr>
          <w:rFonts w:ascii="Arial" w:hAnsi="Arial" w:cs="Arial"/>
          <w:bCs/>
          <w:color w:val="000000"/>
          <w:sz w:val="24"/>
          <w:szCs w:val="24"/>
          <w:lang w:eastAsia="en-IN"/>
        </w:rPr>
        <w:t xml:space="preserve">Trans-fatty acids </w:t>
      </w:r>
    </w:p>
    <w:p w:rsidR="00351781" w:rsidRPr="00D92C41" w:rsidRDefault="00351781" w:rsidP="001F576C">
      <w:pPr>
        <w:autoSpaceDE w:val="0"/>
        <w:autoSpaceDN w:val="0"/>
        <w:adjustRightInd w:val="0"/>
        <w:spacing w:after="0"/>
        <w:ind w:left="644"/>
        <w:jc w:val="both"/>
        <w:rPr>
          <w:rFonts w:ascii="Arial" w:hAnsi="Arial" w:cs="Arial"/>
          <w:bCs/>
          <w:color w:val="FF0000"/>
          <w:sz w:val="24"/>
          <w:szCs w:val="24"/>
          <w:lang w:eastAsia="en-IN"/>
        </w:rPr>
      </w:pPr>
    </w:p>
    <w:p w:rsidR="00351781" w:rsidRPr="00351781" w:rsidRDefault="00351781" w:rsidP="00BF2DA4">
      <w:pPr>
        <w:pStyle w:val="ListParagraph"/>
        <w:numPr>
          <w:ilvl w:val="0"/>
          <w:numId w:val="22"/>
        </w:numPr>
        <w:autoSpaceDE w:val="0"/>
        <w:autoSpaceDN w:val="0"/>
        <w:adjustRightInd w:val="0"/>
        <w:spacing w:after="0"/>
        <w:jc w:val="both"/>
        <w:rPr>
          <w:rFonts w:ascii="Arial" w:hAnsi="Arial" w:cs="Arial"/>
          <w:bCs/>
          <w:sz w:val="24"/>
          <w:szCs w:val="24"/>
          <w:lang w:eastAsia="en-IN"/>
        </w:rPr>
      </w:pPr>
      <w:r>
        <w:rPr>
          <w:rFonts w:ascii="Arial" w:hAnsi="Arial" w:cs="Arial"/>
          <w:bCs/>
          <w:color w:val="000000"/>
          <w:sz w:val="24"/>
          <w:szCs w:val="24"/>
          <w:lang w:eastAsia="en-IN"/>
        </w:rPr>
        <w:t>N</w:t>
      </w:r>
      <w:r w:rsidR="001F576C" w:rsidRPr="00351781">
        <w:rPr>
          <w:rFonts w:ascii="Arial" w:hAnsi="Arial" w:cs="Arial"/>
          <w:bCs/>
          <w:color w:val="000000"/>
          <w:sz w:val="24"/>
          <w:szCs w:val="24"/>
          <w:lang w:eastAsia="en-IN"/>
        </w:rPr>
        <w:t xml:space="preserve">on-modifiable risk factors </w:t>
      </w:r>
      <w:r>
        <w:rPr>
          <w:rFonts w:ascii="Arial" w:hAnsi="Arial" w:cs="Arial"/>
          <w:bCs/>
          <w:color w:val="000000"/>
          <w:sz w:val="24"/>
          <w:szCs w:val="24"/>
          <w:lang w:eastAsia="en-IN"/>
        </w:rPr>
        <w:t>:</w:t>
      </w:r>
    </w:p>
    <w:p w:rsidR="00351781" w:rsidRPr="00351781" w:rsidRDefault="00351781" w:rsidP="00BF2DA4">
      <w:pPr>
        <w:pStyle w:val="ListParagraph"/>
        <w:numPr>
          <w:ilvl w:val="0"/>
          <w:numId w:val="23"/>
        </w:numPr>
        <w:autoSpaceDE w:val="0"/>
        <w:autoSpaceDN w:val="0"/>
        <w:adjustRightInd w:val="0"/>
        <w:spacing w:after="0"/>
        <w:jc w:val="both"/>
        <w:rPr>
          <w:rFonts w:ascii="Arial" w:hAnsi="Arial" w:cs="Arial"/>
          <w:bCs/>
          <w:sz w:val="24"/>
          <w:szCs w:val="24"/>
          <w:lang w:eastAsia="en-IN"/>
        </w:rPr>
      </w:pPr>
      <w:r w:rsidRPr="00351781">
        <w:rPr>
          <w:rFonts w:ascii="Arial" w:hAnsi="Arial" w:cs="Arial"/>
          <w:bCs/>
          <w:color w:val="000000"/>
          <w:sz w:val="24"/>
          <w:szCs w:val="24"/>
          <w:lang w:eastAsia="en-IN"/>
        </w:rPr>
        <w:t>A</w:t>
      </w:r>
      <w:r>
        <w:rPr>
          <w:rFonts w:ascii="Arial" w:hAnsi="Arial" w:cs="Arial"/>
          <w:bCs/>
          <w:color w:val="000000"/>
          <w:sz w:val="24"/>
          <w:szCs w:val="24"/>
          <w:lang w:eastAsia="en-IN"/>
        </w:rPr>
        <w:t>ge</w:t>
      </w:r>
    </w:p>
    <w:p w:rsidR="00351781" w:rsidRPr="00351781" w:rsidRDefault="00351781" w:rsidP="00BF2DA4">
      <w:pPr>
        <w:pStyle w:val="ListParagraph"/>
        <w:numPr>
          <w:ilvl w:val="0"/>
          <w:numId w:val="23"/>
        </w:numPr>
        <w:autoSpaceDE w:val="0"/>
        <w:autoSpaceDN w:val="0"/>
        <w:adjustRightInd w:val="0"/>
        <w:spacing w:after="0"/>
        <w:jc w:val="both"/>
        <w:rPr>
          <w:rFonts w:ascii="Arial" w:hAnsi="Arial" w:cs="Arial"/>
          <w:bCs/>
          <w:sz w:val="24"/>
          <w:szCs w:val="24"/>
          <w:lang w:eastAsia="en-IN"/>
        </w:rPr>
      </w:pPr>
      <w:r>
        <w:rPr>
          <w:rFonts w:ascii="Arial" w:hAnsi="Arial" w:cs="Arial"/>
          <w:bCs/>
          <w:color w:val="000000"/>
          <w:sz w:val="24"/>
          <w:szCs w:val="24"/>
          <w:lang w:eastAsia="en-IN"/>
        </w:rPr>
        <w:t>S</w:t>
      </w:r>
      <w:r w:rsidR="001F576C" w:rsidRPr="00351781">
        <w:rPr>
          <w:rFonts w:ascii="Arial" w:hAnsi="Arial" w:cs="Arial"/>
          <w:bCs/>
          <w:color w:val="000000"/>
          <w:sz w:val="24"/>
          <w:szCs w:val="24"/>
          <w:lang w:eastAsia="en-IN"/>
        </w:rPr>
        <w:t xml:space="preserve">ex </w:t>
      </w:r>
    </w:p>
    <w:p w:rsidR="001F576C" w:rsidRPr="00351781" w:rsidRDefault="00351781" w:rsidP="00BF2DA4">
      <w:pPr>
        <w:pStyle w:val="ListParagraph"/>
        <w:numPr>
          <w:ilvl w:val="0"/>
          <w:numId w:val="23"/>
        </w:numPr>
        <w:autoSpaceDE w:val="0"/>
        <w:autoSpaceDN w:val="0"/>
        <w:adjustRightInd w:val="0"/>
        <w:spacing w:after="0"/>
        <w:jc w:val="both"/>
        <w:rPr>
          <w:rFonts w:ascii="Arial" w:hAnsi="Arial" w:cs="Arial"/>
          <w:bCs/>
          <w:sz w:val="24"/>
          <w:szCs w:val="24"/>
          <w:lang w:eastAsia="en-IN"/>
        </w:rPr>
      </w:pPr>
      <w:r>
        <w:rPr>
          <w:rFonts w:ascii="Arial" w:hAnsi="Arial" w:cs="Arial"/>
          <w:bCs/>
          <w:color w:val="000000"/>
          <w:sz w:val="24"/>
          <w:szCs w:val="24"/>
          <w:lang w:eastAsia="en-IN"/>
        </w:rPr>
        <w:t>H</w:t>
      </w:r>
      <w:r w:rsidR="001F576C" w:rsidRPr="00351781">
        <w:rPr>
          <w:rFonts w:ascii="Arial" w:hAnsi="Arial" w:cs="Arial"/>
          <w:bCs/>
          <w:color w:val="000000"/>
          <w:sz w:val="24"/>
          <w:szCs w:val="24"/>
          <w:lang w:eastAsia="en-IN"/>
        </w:rPr>
        <w:t>eredit</w:t>
      </w:r>
      <w:r>
        <w:rPr>
          <w:rFonts w:ascii="Arial" w:hAnsi="Arial" w:cs="Arial"/>
          <w:bCs/>
          <w:color w:val="000000"/>
          <w:sz w:val="24"/>
          <w:szCs w:val="24"/>
          <w:lang w:eastAsia="en-IN"/>
        </w:rPr>
        <w:t>y</w:t>
      </w:r>
      <w:r w:rsidR="001F576C" w:rsidRPr="00351781">
        <w:rPr>
          <w:rFonts w:ascii="Arial" w:hAnsi="Arial" w:cs="Arial"/>
          <w:bCs/>
          <w:sz w:val="24"/>
          <w:szCs w:val="24"/>
          <w:lang w:eastAsia="en-IN"/>
        </w:rPr>
        <w:t xml:space="preserve"> </w:t>
      </w:r>
    </w:p>
    <w:p w:rsidR="001F576C" w:rsidRPr="00D92C41" w:rsidRDefault="001F576C" w:rsidP="001F576C">
      <w:pPr>
        <w:autoSpaceDE w:val="0"/>
        <w:autoSpaceDN w:val="0"/>
        <w:adjustRightInd w:val="0"/>
        <w:spacing w:after="0"/>
        <w:ind w:left="851"/>
        <w:jc w:val="both"/>
        <w:rPr>
          <w:rFonts w:ascii="Arial" w:hAnsi="Arial" w:cs="Arial"/>
          <w:bCs/>
          <w:sz w:val="24"/>
          <w:szCs w:val="24"/>
          <w:lang w:eastAsia="en-IN"/>
        </w:rPr>
      </w:pPr>
    </w:p>
    <w:p w:rsidR="001F576C" w:rsidRPr="00D92C41" w:rsidRDefault="007B7C45" w:rsidP="005A2A70">
      <w:pPr>
        <w:autoSpaceDE w:val="0"/>
        <w:autoSpaceDN w:val="0"/>
        <w:adjustRightInd w:val="0"/>
        <w:spacing w:after="0"/>
        <w:ind w:left="709"/>
        <w:jc w:val="both"/>
        <w:rPr>
          <w:rFonts w:ascii="Arial" w:hAnsi="Arial" w:cs="Arial"/>
          <w:bCs/>
          <w:sz w:val="24"/>
          <w:szCs w:val="24"/>
          <w:lang w:eastAsia="en-IN"/>
        </w:rPr>
      </w:pPr>
      <w:r>
        <w:rPr>
          <w:rFonts w:ascii="Arial" w:hAnsi="Arial" w:cs="Arial"/>
          <w:bCs/>
          <w:sz w:val="24"/>
          <w:szCs w:val="24"/>
          <w:lang w:eastAsia="en-IN"/>
        </w:rPr>
        <w:t xml:space="preserve">One of the </w:t>
      </w:r>
      <w:r w:rsidR="001F576C" w:rsidRPr="00D92C41">
        <w:rPr>
          <w:rFonts w:ascii="Arial" w:hAnsi="Arial" w:cs="Arial"/>
          <w:bCs/>
          <w:sz w:val="24"/>
          <w:szCs w:val="24"/>
          <w:lang w:eastAsia="en-IN"/>
        </w:rPr>
        <w:t xml:space="preserve">major risk factor for the oral, </w:t>
      </w:r>
      <w:proofErr w:type="spellStart"/>
      <w:r w:rsidR="001F576C" w:rsidRPr="00D92C41">
        <w:rPr>
          <w:rFonts w:ascii="Arial" w:hAnsi="Arial" w:cs="Arial"/>
          <w:bCs/>
          <w:sz w:val="24"/>
          <w:szCs w:val="24"/>
          <w:lang w:eastAsia="en-IN"/>
        </w:rPr>
        <w:t>oro</w:t>
      </w:r>
      <w:proofErr w:type="spellEnd"/>
      <w:r w:rsidR="001F576C" w:rsidRPr="00D92C41">
        <w:rPr>
          <w:rFonts w:ascii="Arial" w:hAnsi="Arial" w:cs="Arial"/>
          <w:bCs/>
          <w:sz w:val="24"/>
          <w:szCs w:val="24"/>
          <w:lang w:eastAsia="en-IN"/>
        </w:rPr>
        <w:t>-pharyngeal</w:t>
      </w:r>
      <w:r w:rsidR="00BF10BA">
        <w:rPr>
          <w:rFonts w:ascii="Arial" w:hAnsi="Arial" w:cs="Arial"/>
          <w:bCs/>
          <w:sz w:val="24"/>
          <w:szCs w:val="24"/>
          <w:lang w:eastAsia="en-IN"/>
        </w:rPr>
        <w:t xml:space="preserve">, </w:t>
      </w:r>
      <w:r w:rsidR="001F576C" w:rsidRPr="00D92C41">
        <w:rPr>
          <w:rFonts w:ascii="Arial" w:hAnsi="Arial" w:cs="Arial"/>
          <w:bCs/>
          <w:sz w:val="24"/>
          <w:szCs w:val="24"/>
          <w:lang w:eastAsia="en-IN"/>
        </w:rPr>
        <w:t>lung cancer</w:t>
      </w:r>
      <w:r w:rsidR="00BF10BA">
        <w:rPr>
          <w:rFonts w:ascii="Arial" w:hAnsi="Arial" w:cs="Arial"/>
          <w:bCs/>
          <w:sz w:val="24"/>
          <w:szCs w:val="24"/>
          <w:lang w:eastAsia="en-IN"/>
        </w:rPr>
        <w:t xml:space="preserve"> and cardiovascular diseases</w:t>
      </w:r>
      <w:r w:rsidR="001F576C" w:rsidRPr="00D92C41">
        <w:rPr>
          <w:rFonts w:ascii="Arial" w:hAnsi="Arial" w:cs="Arial"/>
          <w:bCs/>
          <w:sz w:val="24"/>
          <w:szCs w:val="24"/>
          <w:lang w:eastAsia="en-IN"/>
        </w:rPr>
        <w:t xml:space="preserve"> is tobacco use.</w:t>
      </w:r>
    </w:p>
    <w:p w:rsidR="001F576C" w:rsidRPr="00D92C41" w:rsidRDefault="001F576C" w:rsidP="001F576C">
      <w:pPr>
        <w:autoSpaceDE w:val="0"/>
        <w:autoSpaceDN w:val="0"/>
        <w:adjustRightInd w:val="0"/>
        <w:spacing w:after="0"/>
        <w:ind w:left="284"/>
        <w:jc w:val="both"/>
        <w:rPr>
          <w:rFonts w:ascii="Arial" w:hAnsi="Arial" w:cs="Arial"/>
          <w:b/>
          <w:bCs/>
          <w:sz w:val="24"/>
          <w:szCs w:val="24"/>
          <w:lang w:eastAsia="en-IN"/>
        </w:rPr>
      </w:pPr>
    </w:p>
    <w:p w:rsidR="00FA0654" w:rsidRDefault="00FA0654" w:rsidP="00FA0654">
      <w:pPr>
        <w:autoSpaceDE w:val="0"/>
        <w:autoSpaceDN w:val="0"/>
        <w:adjustRightInd w:val="0"/>
        <w:spacing w:after="0"/>
        <w:ind w:firstLine="709"/>
        <w:jc w:val="both"/>
        <w:rPr>
          <w:rFonts w:ascii="Arial" w:hAnsi="Arial" w:cs="Arial"/>
          <w:b/>
          <w:bCs/>
          <w:sz w:val="24"/>
          <w:szCs w:val="24"/>
          <w:lang w:eastAsia="en-IN"/>
        </w:rPr>
      </w:pPr>
    </w:p>
    <w:p w:rsidR="001F576C" w:rsidRPr="00D92C41" w:rsidRDefault="001F576C" w:rsidP="00FA0654">
      <w:pPr>
        <w:autoSpaceDE w:val="0"/>
        <w:autoSpaceDN w:val="0"/>
        <w:adjustRightInd w:val="0"/>
        <w:spacing w:after="0"/>
        <w:ind w:firstLine="709"/>
        <w:jc w:val="both"/>
        <w:rPr>
          <w:rFonts w:ascii="Arial" w:hAnsi="Arial" w:cs="Arial"/>
          <w:b/>
          <w:bCs/>
          <w:sz w:val="24"/>
          <w:szCs w:val="24"/>
          <w:lang w:eastAsia="en-IN"/>
        </w:rPr>
      </w:pPr>
      <w:r w:rsidRPr="00D92C41">
        <w:rPr>
          <w:rFonts w:ascii="Arial" w:hAnsi="Arial" w:cs="Arial"/>
          <w:b/>
          <w:bCs/>
          <w:sz w:val="24"/>
          <w:szCs w:val="24"/>
          <w:lang w:eastAsia="en-IN"/>
        </w:rPr>
        <w:t>Economic burden of NCDs</w:t>
      </w:r>
    </w:p>
    <w:p w:rsidR="001F576C" w:rsidRPr="00D92C41" w:rsidRDefault="001F576C" w:rsidP="001F576C">
      <w:pPr>
        <w:autoSpaceDE w:val="0"/>
        <w:autoSpaceDN w:val="0"/>
        <w:adjustRightInd w:val="0"/>
        <w:spacing w:after="0"/>
        <w:ind w:left="1004"/>
        <w:jc w:val="both"/>
        <w:rPr>
          <w:rFonts w:ascii="Arial" w:hAnsi="Arial" w:cs="Arial"/>
          <w:b/>
          <w:bCs/>
          <w:sz w:val="24"/>
          <w:szCs w:val="24"/>
          <w:lang w:eastAsia="en-IN"/>
        </w:rPr>
      </w:pPr>
    </w:p>
    <w:p w:rsidR="001F576C" w:rsidRDefault="001F576C" w:rsidP="001F576C">
      <w:pPr>
        <w:autoSpaceDE w:val="0"/>
        <w:autoSpaceDN w:val="0"/>
        <w:adjustRightInd w:val="0"/>
        <w:spacing w:after="0"/>
        <w:ind w:left="709"/>
        <w:jc w:val="both"/>
        <w:rPr>
          <w:rFonts w:ascii="Arial" w:hAnsi="Arial" w:cs="Arial"/>
          <w:sz w:val="24"/>
          <w:szCs w:val="24"/>
          <w:lang w:val="en-IN" w:eastAsia="en-IN"/>
        </w:rPr>
      </w:pPr>
      <w:r w:rsidRPr="00D92C41">
        <w:rPr>
          <w:rFonts w:ascii="Arial" w:hAnsi="Arial" w:cs="Arial"/>
          <w:sz w:val="24"/>
          <w:szCs w:val="24"/>
        </w:rPr>
        <w:t xml:space="preserve">The cost implications of non-communicable diseases to society are multifold: direct costs to people with illness, their families and to the health care sectors and indirect costs to society and the government, due to reduced productivity; and intangible costs, that is </w:t>
      </w:r>
      <w:r w:rsidR="00A76B50" w:rsidRPr="00D92C41">
        <w:rPr>
          <w:rFonts w:ascii="Arial" w:hAnsi="Arial" w:cs="Arial"/>
          <w:sz w:val="24"/>
          <w:szCs w:val="24"/>
        </w:rPr>
        <w:t>adverse effects</w:t>
      </w:r>
      <w:r w:rsidRPr="00D92C41">
        <w:rPr>
          <w:rFonts w:ascii="Arial" w:hAnsi="Arial" w:cs="Arial"/>
          <w:sz w:val="24"/>
          <w:szCs w:val="24"/>
        </w:rPr>
        <w:t xml:space="preserve"> on quality of life. </w:t>
      </w:r>
      <w:r w:rsidRPr="00D92C41">
        <w:rPr>
          <w:rFonts w:ascii="Arial" w:hAnsi="Arial" w:cs="Arial"/>
          <w:sz w:val="24"/>
          <w:szCs w:val="24"/>
          <w:lang w:val="en-IN" w:eastAsia="en-IN"/>
        </w:rPr>
        <w:t>Heart disease, stroke and diabetes cause loss of billions of dollars to national income each year in the world’s most populous nations.</w:t>
      </w:r>
    </w:p>
    <w:p w:rsidR="00FA0654" w:rsidRDefault="00FA0654" w:rsidP="001F576C">
      <w:pPr>
        <w:autoSpaceDE w:val="0"/>
        <w:autoSpaceDN w:val="0"/>
        <w:adjustRightInd w:val="0"/>
        <w:spacing w:after="0"/>
        <w:ind w:left="709"/>
        <w:jc w:val="both"/>
        <w:rPr>
          <w:rFonts w:ascii="Arial" w:hAnsi="Arial" w:cs="Arial"/>
          <w:sz w:val="24"/>
          <w:szCs w:val="24"/>
          <w:lang w:val="en-IN" w:eastAsia="en-IN"/>
        </w:rPr>
      </w:pPr>
    </w:p>
    <w:p w:rsidR="00A76B50" w:rsidRPr="00A76B50" w:rsidRDefault="007B7C45" w:rsidP="007B7C45">
      <w:pPr>
        <w:pStyle w:val="ListParagraph"/>
        <w:jc w:val="both"/>
        <w:rPr>
          <w:rFonts w:ascii="Arial" w:hAnsi="Arial" w:cs="Arial"/>
          <w:b/>
          <w:sz w:val="24"/>
          <w:szCs w:val="24"/>
        </w:rPr>
      </w:pPr>
      <w:r w:rsidRPr="00A76B50">
        <w:rPr>
          <w:rFonts w:ascii="Arial" w:hAnsi="Arial" w:cs="Arial"/>
          <w:b/>
          <w:sz w:val="24"/>
          <w:szCs w:val="24"/>
        </w:rPr>
        <w:t xml:space="preserve">National </w:t>
      </w:r>
      <w:proofErr w:type="spellStart"/>
      <w:r w:rsidRPr="00A76B50">
        <w:rPr>
          <w:rFonts w:ascii="Arial" w:hAnsi="Arial" w:cs="Arial"/>
          <w:b/>
          <w:sz w:val="24"/>
          <w:szCs w:val="24"/>
        </w:rPr>
        <w:t>Programme</w:t>
      </w:r>
      <w:proofErr w:type="spellEnd"/>
      <w:r w:rsidRPr="00A76B50">
        <w:rPr>
          <w:rFonts w:ascii="Arial" w:hAnsi="Arial" w:cs="Arial"/>
          <w:b/>
          <w:sz w:val="24"/>
          <w:szCs w:val="24"/>
        </w:rPr>
        <w:t xml:space="preserve"> for Prevention and Control of Cancer, Diabetes, Cardiovascular Diseases and Stroke (NPCDCS) </w:t>
      </w:r>
    </w:p>
    <w:p w:rsidR="001F576C" w:rsidRPr="00D92C41" w:rsidRDefault="001F576C" w:rsidP="00F445FD">
      <w:pPr>
        <w:autoSpaceDE w:val="0"/>
        <w:autoSpaceDN w:val="0"/>
        <w:adjustRightInd w:val="0"/>
        <w:spacing w:after="0"/>
        <w:ind w:firstLine="709"/>
        <w:jc w:val="both"/>
        <w:rPr>
          <w:rFonts w:ascii="Arial" w:hAnsi="Arial" w:cs="Arial"/>
          <w:b/>
          <w:sz w:val="24"/>
          <w:szCs w:val="24"/>
        </w:rPr>
      </w:pPr>
      <w:r w:rsidRPr="00D92C41">
        <w:rPr>
          <w:rFonts w:ascii="Arial" w:hAnsi="Arial" w:cs="Arial"/>
          <w:b/>
          <w:sz w:val="24"/>
          <w:szCs w:val="24"/>
        </w:rPr>
        <w:t>Objectives</w:t>
      </w:r>
    </w:p>
    <w:p w:rsidR="001F576C" w:rsidRDefault="001F576C" w:rsidP="00BF2DA4">
      <w:pPr>
        <w:pStyle w:val="ListParagraph"/>
        <w:numPr>
          <w:ilvl w:val="0"/>
          <w:numId w:val="27"/>
        </w:numPr>
        <w:tabs>
          <w:tab w:val="left" w:pos="709"/>
        </w:tabs>
        <w:rPr>
          <w:rFonts w:ascii="Arial" w:hAnsi="Arial" w:cs="Arial"/>
          <w:bCs/>
          <w:sz w:val="24"/>
          <w:szCs w:val="24"/>
          <w:lang w:bidi="hi-IN"/>
        </w:rPr>
      </w:pPr>
      <w:r w:rsidRPr="00F445FD">
        <w:rPr>
          <w:rFonts w:ascii="Arial" w:hAnsi="Arial" w:cs="Arial"/>
          <w:bCs/>
          <w:sz w:val="24"/>
          <w:szCs w:val="24"/>
          <w:lang w:bidi="hi-IN"/>
        </w:rPr>
        <w:t xml:space="preserve">Health promotion through behavior change </w:t>
      </w:r>
    </w:p>
    <w:p w:rsidR="001F576C" w:rsidRPr="00D92C41" w:rsidRDefault="00F445FD" w:rsidP="00BF2DA4">
      <w:pPr>
        <w:pStyle w:val="ListParagraph"/>
        <w:numPr>
          <w:ilvl w:val="0"/>
          <w:numId w:val="27"/>
        </w:numPr>
        <w:tabs>
          <w:tab w:val="left" w:pos="709"/>
        </w:tabs>
        <w:jc w:val="both"/>
        <w:rPr>
          <w:rFonts w:ascii="Arial" w:hAnsi="Arial" w:cs="Arial"/>
          <w:bCs/>
          <w:sz w:val="24"/>
          <w:szCs w:val="24"/>
          <w:lang w:val="en-GB"/>
        </w:rPr>
      </w:pPr>
      <w:r>
        <w:rPr>
          <w:rFonts w:ascii="Arial" w:hAnsi="Arial" w:cs="Arial"/>
          <w:bCs/>
          <w:color w:val="000000"/>
          <w:sz w:val="24"/>
          <w:szCs w:val="24"/>
          <w:lang w:bidi="hi-IN"/>
        </w:rPr>
        <w:t>Prevention and e</w:t>
      </w:r>
      <w:r w:rsidR="001F576C" w:rsidRPr="00D92C41">
        <w:rPr>
          <w:rFonts w:ascii="Arial" w:hAnsi="Arial" w:cs="Arial"/>
          <w:bCs/>
          <w:color w:val="000000"/>
          <w:sz w:val="24"/>
          <w:szCs w:val="24"/>
          <w:lang w:bidi="hi-IN"/>
        </w:rPr>
        <w:t>arly detection of diabetes, hypertension</w:t>
      </w:r>
      <w:r>
        <w:rPr>
          <w:rFonts w:ascii="Arial" w:hAnsi="Arial" w:cs="Arial"/>
          <w:bCs/>
          <w:color w:val="000000"/>
          <w:sz w:val="24"/>
          <w:szCs w:val="24"/>
          <w:lang w:bidi="hi-IN"/>
        </w:rPr>
        <w:t>, CVDs</w:t>
      </w:r>
      <w:r w:rsidR="001F576C" w:rsidRPr="00D92C41">
        <w:rPr>
          <w:rFonts w:ascii="Arial" w:hAnsi="Arial" w:cs="Arial"/>
          <w:bCs/>
          <w:color w:val="000000"/>
          <w:sz w:val="24"/>
          <w:szCs w:val="24"/>
          <w:lang w:bidi="hi-IN"/>
        </w:rPr>
        <w:t xml:space="preserve"> and common cancers.</w:t>
      </w:r>
      <w:r w:rsidR="001F576C" w:rsidRPr="00D92C41">
        <w:rPr>
          <w:rFonts w:ascii="Arial" w:hAnsi="Arial" w:cs="Arial"/>
          <w:bCs/>
          <w:sz w:val="24"/>
          <w:szCs w:val="24"/>
          <w:lang w:val="en-GB"/>
        </w:rPr>
        <w:t xml:space="preserve"> </w:t>
      </w:r>
    </w:p>
    <w:p w:rsidR="001F576C" w:rsidRPr="00D92C41" w:rsidRDefault="00F445FD" w:rsidP="00BF2DA4">
      <w:pPr>
        <w:pStyle w:val="ListParagraph"/>
        <w:numPr>
          <w:ilvl w:val="0"/>
          <w:numId w:val="27"/>
        </w:numPr>
        <w:tabs>
          <w:tab w:val="left" w:pos="709"/>
        </w:tabs>
        <w:jc w:val="both"/>
        <w:rPr>
          <w:rFonts w:ascii="Arial" w:hAnsi="Arial" w:cs="Arial"/>
          <w:bCs/>
          <w:sz w:val="24"/>
          <w:szCs w:val="24"/>
          <w:lang w:val="en-GB"/>
        </w:rPr>
      </w:pPr>
      <w:r>
        <w:rPr>
          <w:rFonts w:ascii="Arial" w:hAnsi="Arial" w:cs="Arial"/>
          <w:bCs/>
          <w:sz w:val="24"/>
          <w:szCs w:val="24"/>
          <w:lang w:val="en-GB"/>
        </w:rPr>
        <w:t>B</w:t>
      </w:r>
      <w:r w:rsidR="001F576C" w:rsidRPr="00D92C41">
        <w:rPr>
          <w:rFonts w:ascii="Arial" w:hAnsi="Arial" w:cs="Arial"/>
          <w:bCs/>
          <w:sz w:val="24"/>
          <w:szCs w:val="24"/>
          <w:lang w:val="en-GB"/>
        </w:rPr>
        <w:t>uild</w:t>
      </w:r>
      <w:r>
        <w:rPr>
          <w:rFonts w:ascii="Arial" w:hAnsi="Arial" w:cs="Arial"/>
          <w:bCs/>
          <w:sz w:val="24"/>
          <w:szCs w:val="24"/>
          <w:lang w:val="en-GB"/>
        </w:rPr>
        <w:t>ing</w:t>
      </w:r>
      <w:r w:rsidR="001F576C" w:rsidRPr="00D92C41">
        <w:rPr>
          <w:rFonts w:ascii="Arial" w:hAnsi="Arial" w:cs="Arial"/>
          <w:bCs/>
          <w:sz w:val="24"/>
          <w:szCs w:val="24"/>
          <w:lang w:val="en-GB"/>
        </w:rPr>
        <w:t xml:space="preserve"> capacity at various levels of health care </w:t>
      </w:r>
      <w:r w:rsidR="0029225D">
        <w:rPr>
          <w:rFonts w:ascii="Arial" w:hAnsi="Arial" w:cs="Arial"/>
          <w:bCs/>
          <w:sz w:val="24"/>
          <w:szCs w:val="24"/>
          <w:lang w:val="en-GB"/>
        </w:rPr>
        <w:t xml:space="preserve">facilities </w:t>
      </w:r>
      <w:r w:rsidR="001F576C" w:rsidRPr="00D92C41">
        <w:rPr>
          <w:rFonts w:ascii="Arial" w:hAnsi="Arial" w:cs="Arial"/>
          <w:bCs/>
          <w:sz w:val="24"/>
          <w:szCs w:val="24"/>
          <w:lang w:val="en-GB"/>
        </w:rPr>
        <w:t>for prevention, early diagnosis, treatment, research and rehabilitation</w:t>
      </w:r>
      <w:r>
        <w:rPr>
          <w:rFonts w:ascii="Arial" w:hAnsi="Arial" w:cs="Arial"/>
          <w:bCs/>
          <w:sz w:val="24"/>
          <w:szCs w:val="24"/>
          <w:lang w:val="en-GB"/>
        </w:rPr>
        <w:t xml:space="preserve"> in respect of NCDs</w:t>
      </w:r>
      <w:r w:rsidR="001F576C" w:rsidRPr="00D92C41">
        <w:rPr>
          <w:rFonts w:ascii="Arial" w:hAnsi="Arial" w:cs="Arial"/>
          <w:bCs/>
          <w:sz w:val="24"/>
          <w:szCs w:val="24"/>
          <w:lang w:val="en-GB"/>
        </w:rPr>
        <w:t>.</w:t>
      </w:r>
    </w:p>
    <w:p w:rsidR="001F576C" w:rsidRPr="00D92C41" w:rsidRDefault="001F576C" w:rsidP="001F576C">
      <w:pPr>
        <w:pStyle w:val="ListParagraph"/>
        <w:rPr>
          <w:rFonts w:ascii="Arial" w:hAnsi="Arial" w:cs="Arial"/>
          <w:bCs/>
          <w:sz w:val="24"/>
          <w:szCs w:val="24"/>
          <w:lang w:val="en-GB"/>
        </w:rPr>
      </w:pPr>
    </w:p>
    <w:p w:rsidR="001A4BA3" w:rsidRPr="001A4BA3" w:rsidRDefault="001A4BA3" w:rsidP="00BF2DA4">
      <w:pPr>
        <w:pStyle w:val="ListParagraph"/>
        <w:numPr>
          <w:ilvl w:val="0"/>
          <w:numId w:val="27"/>
        </w:numPr>
        <w:tabs>
          <w:tab w:val="left" w:pos="709"/>
        </w:tabs>
        <w:jc w:val="both"/>
        <w:rPr>
          <w:rFonts w:ascii="Arial" w:hAnsi="Arial" w:cs="Arial"/>
          <w:b/>
          <w:sz w:val="24"/>
          <w:szCs w:val="24"/>
          <w:lang w:val="en-GB"/>
        </w:rPr>
      </w:pPr>
      <w:r>
        <w:rPr>
          <w:rFonts w:ascii="Arial" w:hAnsi="Arial" w:cs="Arial"/>
          <w:bCs/>
          <w:sz w:val="24"/>
          <w:szCs w:val="24"/>
          <w:lang w:val="en-GB"/>
        </w:rPr>
        <w:lastRenderedPageBreak/>
        <w:t>S</w:t>
      </w:r>
      <w:r w:rsidR="001F576C" w:rsidRPr="0029225D">
        <w:rPr>
          <w:rFonts w:ascii="Arial" w:hAnsi="Arial" w:cs="Arial"/>
          <w:bCs/>
          <w:sz w:val="24"/>
          <w:szCs w:val="24"/>
          <w:lang w:val="en-GB"/>
        </w:rPr>
        <w:t>upport</w:t>
      </w:r>
      <w:r>
        <w:rPr>
          <w:rFonts w:ascii="Arial" w:hAnsi="Arial" w:cs="Arial"/>
          <w:bCs/>
          <w:sz w:val="24"/>
          <w:szCs w:val="24"/>
          <w:lang w:val="en-GB"/>
        </w:rPr>
        <w:t>ing development of database for NCDs through regular s</w:t>
      </w:r>
      <w:r w:rsidR="001F576C" w:rsidRPr="0029225D">
        <w:rPr>
          <w:rFonts w:ascii="Arial" w:hAnsi="Arial" w:cs="Arial"/>
          <w:bCs/>
          <w:sz w:val="24"/>
          <w:szCs w:val="24"/>
          <w:lang w:val="en-GB"/>
        </w:rPr>
        <w:t xml:space="preserve">urveillance </w:t>
      </w:r>
    </w:p>
    <w:p w:rsidR="001F576C" w:rsidRPr="0029225D" w:rsidRDefault="001A4BA3" w:rsidP="00BF2DA4">
      <w:pPr>
        <w:pStyle w:val="ListParagraph"/>
        <w:numPr>
          <w:ilvl w:val="0"/>
          <w:numId w:val="27"/>
        </w:numPr>
        <w:tabs>
          <w:tab w:val="left" w:pos="709"/>
        </w:tabs>
        <w:jc w:val="both"/>
        <w:rPr>
          <w:rFonts w:ascii="Arial" w:hAnsi="Arial" w:cs="Arial"/>
          <w:b/>
          <w:sz w:val="24"/>
          <w:szCs w:val="24"/>
          <w:lang w:val="en-GB"/>
        </w:rPr>
      </w:pPr>
      <w:r>
        <w:rPr>
          <w:rFonts w:ascii="Arial" w:hAnsi="Arial" w:cs="Arial"/>
          <w:bCs/>
          <w:sz w:val="24"/>
          <w:szCs w:val="24"/>
          <w:lang w:val="en-GB"/>
        </w:rPr>
        <w:t>M</w:t>
      </w:r>
      <w:r w:rsidR="001F576C" w:rsidRPr="0029225D">
        <w:rPr>
          <w:rFonts w:ascii="Arial" w:hAnsi="Arial" w:cs="Arial"/>
          <w:bCs/>
          <w:sz w:val="24"/>
          <w:szCs w:val="24"/>
          <w:lang w:val="en-GB"/>
        </w:rPr>
        <w:t>onitor</w:t>
      </w:r>
      <w:r>
        <w:rPr>
          <w:rFonts w:ascii="Arial" w:hAnsi="Arial" w:cs="Arial"/>
          <w:bCs/>
          <w:sz w:val="24"/>
          <w:szCs w:val="24"/>
          <w:lang w:val="en-GB"/>
        </w:rPr>
        <w:t xml:space="preserve">ing </w:t>
      </w:r>
      <w:r w:rsidRPr="0029225D">
        <w:rPr>
          <w:rFonts w:ascii="Arial" w:hAnsi="Arial" w:cs="Arial"/>
          <w:bCs/>
          <w:sz w:val="24"/>
          <w:szCs w:val="24"/>
          <w:lang w:val="en-GB"/>
        </w:rPr>
        <w:t>risk factors</w:t>
      </w:r>
      <w:r>
        <w:rPr>
          <w:rFonts w:ascii="Arial" w:hAnsi="Arial" w:cs="Arial"/>
          <w:bCs/>
          <w:sz w:val="24"/>
          <w:szCs w:val="24"/>
          <w:lang w:val="en-GB"/>
        </w:rPr>
        <w:t xml:space="preserve">, </w:t>
      </w:r>
      <w:r w:rsidR="001F576C" w:rsidRPr="0029225D">
        <w:rPr>
          <w:rFonts w:ascii="Arial" w:hAnsi="Arial" w:cs="Arial"/>
          <w:bCs/>
          <w:sz w:val="24"/>
          <w:szCs w:val="24"/>
          <w:lang w:val="en-GB"/>
        </w:rPr>
        <w:t>morbidity and mortality</w:t>
      </w:r>
      <w:r>
        <w:rPr>
          <w:rFonts w:ascii="Arial" w:hAnsi="Arial" w:cs="Arial"/>
          <w:bCs/>
          <w:sz w:val="24"/>
          <w:szCs w:val="24"/>
          <w:lang w:val="en-GB"/>
        </w:rPr>
        <w:t xml:space="preserve"> associated with NCDs.</w:t>
      </w:r>
    </w:p>
    <w:p w:rsidR="00A76B50" w:rsidRDefault="00A76B50" w:rsidP="00A76B50">
      <w:pPr>
        <w:tabs>
          <w:tab w:val="left" w:pos="426"/>
          <w:tab w:val="left" w:pos="567"/>
        </w:tabs>
        <w:spacing w:after="0"/>
        <w:jc w:val="both"/>
        <w:rPr>
          <w:rFonts w:ascii="Arial" w:hAnsi="Arial" w:cs="Arial"/>
          <w:b/>
          <w:sz w:val="24"/>
          <w:szCs w:val="24"/>
        </w:rPr>
      </w:pPr>
    </w:p>
    <w:p w:rsidR="001F576C" w:rsidRPr="00D92C41" w:rsidRDefault="00A76B50" w:rsidP="00A76B50">
      <w:pPr>
        <w:tabs>
          <w:tab w:val="left" w:pos="426"/>
          <w:tab w:val="left" w:pos="567"/>
        </w:tabs>
        <w:spacing w:after="0"/>
        <w:jc w:val="both"/>
        <w:rPr>
          <w:rFonts w:ascii="Arial" w:hAnsi="Arial" w:cs="Arial"/>
          <w:b/>
          <w:sz w:val="24"/>
          <w:szCs w:val="24"/>
        </w:rPr>
      </w:pPr>
      <w:r>
        <w:rPr>
          <w:rFonts w:ascii="Arial" w:hAnsi="Arial" w:cs="Arial"/>
          <w:b/>
          <w:sz w:val="24"/>
          <w:szCs w:val="24"/>
        </w:rPr>
        <w:tab/>
      </w:r>
      <w:r>
        <w:rPr>
          <w:rFonts w:ascii="Arial" w:hAnsi="Arial" w:cs="Arial"/>
          <w:b/>
          <w:sz w:val="24"/>
          <w:szCs w:val="24"/>
        </w:rPr>
        <w:tab/>
        <w:t>Broad s</w:t>
      </w:r>
      <w:r w:rsidR="001F576C" w:rsidRPr="00D92C41">
        <w:rPr>
          <w:rFonts w:ascii="Arial" w:hAnsi="Arial" w:cs="Arial"/>
          <w:b/>
          <w:sz w:val="24"/>
          <w:szCs w:val="24"/>
        </w:rPr>
        <w:t>trateg</w:t>
      </w:r>
      <w:r>
        <w:rPr>
          <w:rFonts w:ascii="Arial" w:hAnsi="Arial" w:cs="Arial"/>
          <w:b/>
          <w:sz w:val="24"/>
          <w:szCs w:val="24"/>
        </w:rPr>
        <w:t xml:space="preserve">ies </w:t>
      </w:r>
    </w:p>
    <w:p w:rsidR="00A76B50" w:rsidRPr="00EC27B6" w:rsidRDefault="00A76B50" w:rsidP="00A76B50">
      <w:pPr>
        <w:pStyle w:val="ListParagraph"/>
        <w:ind w:left="1080"/>
        <w:rPr>
          <w:rFonts w:ascii="Times New Roman" w:hAnsi="Times New Roman"/>
          <w:sz w:val="18"/>
          <w:szCs w:val="24"/>
        </w:rPr>
      </w:pPr>
    </w:p>
    <w:p w:rsidR="00A76B50" w:rsidRPr="009A7297" w:rsidRDefault="00A76B50" w:rsidP="00BF2DA4">
      <w:pPr>
        <w:pStyle w:val="ListParagraph"/>
        <w:numPr>
          <w:ilvl w:val="0"/>
          <w:numId w:val="24"/>
        </w:numPr>
        <w:tabs>
          <w:tab w:val="left" w:pos="0"/>
        </w:tabs>
        <w:rPr>
          <w:rFonts w:ascii="Arial" w:hAnsi="Arial" w:cs="Arial"/>
          <w:b/>
          <w:sz w:val="24"/>
          <w:szCs w:val="24"/>
        </w:rPr>
      </w:pPr>
      <w:r w:rsidRPr="009A7297">
        <w:rPr>
          <w:rFonts w:ascii="Arial" w:hAnsi="Arial" w:cs="Arial"/>
          <w:b/>
          <w:sz w:val="24"/>
          <w:szCs w:val="24"/>
        </w:rPr>
        <w:t>Prevention through behavior change:</w:t>
      </w:r>
    </w:p>
    <w:p w:rsidR="00A76B50" w:rsidRPr="009A7297" w:rsidRDefault="00A76B50" w:rsidP="00A76B50">
      <w:pPr>
        <w:pStyle w:val="ListParagraph"/>
        <w:tabs>
          <w:tab w:val="left" w:pos="0"/>
        </w:tabs>
        <w:ind w:left="709"/>
        <w:rPr>
          <w:rFonts w:ascii="Arial" w:hAnsi="Arial" w:cs="Arial"/>
          <w:b/>
          <w:sz w:val="14"/>
          <w:szCs w:val="24"/>
        </w:rPr>
      </w:pPr>
    </w:p>
    <w:p w:rsidR="00A76B50" w:rsidRDefault="00A76B50" w:rsidP="00BF2DA4">
      <w:pPr>
        <w:pStyle w:val="ListParagraph"/>
        <w:numPr>
          <w:ilvl w:val="0"/>
          <w:numId w:val="25"/>
        </w:numPr>
        <w:spacing w:line="240" w:lineRule="auto"/>
        <w:jc w:val="both"/>
        <w:rPr>
          <w:rFonts w:ascii="Arial" w:hAnsi="Arial" w:cs="Arial"/>
          <w:sz w:val="24"/>
          <w:szCs w:val="24"/>
        </w:rPr>
      </w:pPr>
      <w:r w:rsidRPr="009A7297">
        <w:rPr>
          <w:rFonts w:ascii="Arial" w:hAnsi="Arial" w:cs="Arial"/>
          <w:sz w:val="24"/>
          <w:szCs w:val="24"/>
        </w:rPr>
        <w:t xml:space="preserve">Prevention of identified risk factors for NCDs by creating general awareness about the Non Communicable Diseases (NCD) </w:t>
      </w:r>
    </w:p>
    <w:p w:rsidR="00A76B50" w:rsidRDefault="00A76B50" w:rsidP="00BF2DA4">
      <w:pPr>
        <w:pStyle w:val="ListParagraph"/>
        <w:numPr>
          <w:ilvl w:val="0"/>
          <w:numId w:val="25"/>
        </w:numPr>
        <w:spacing w:line="240" w:lineRule="auto"/>
        <w:jc w:val="both"/>
        <w:rPr>
          <w:rFonts w:ascii="Arial" w:hAnsi="Arial" w:cs="Arial"/>
          <w:sz w:val="24"/>
          <w:szCs w:val="24"/>
        </w:rPr>
      </w:pPr>
      <w:r w:rsidRPr="009A7297">
        <w:rPr>
          <w:rFonts w:ascii="Arial" w:hAnsi="Arial" w:cs="Arial"/>
          <w:sz w:val="24"/>
          <w:szCs w:val="24"/>
        </w:rPr>
        <w:t>Promotion of healthy life style and habits in the community through use of mass media (electronic and print), community education and interpersonal communication.</w:t>
      </w:r>
    </w:p>
    <w:p w:rsidR="00C95A12" w:rsidRPr="00C95A12" w:rsidRDefault="00C95A12" w:rsidP="00BF2DA4">
      <w:pPr>
        <w:pStyle w:val="ListParagraph"/>
        <w:numPr>
          <w:ilvl w:val="0"/>
          <w:numId w:val="25"/>
        </w:numPr>
        <w:spacing w:line="240" w:lineRule="auto"/>
        <w:jc w:val="both"/>
        <w:rPr>
          <w:rFonts w:ascii="Arial" w:hAnsi="Arial" w:cs="Arial"/>
          <w:sz w:val="24"/>
          <w:szCs w:val="24"/>
          <w:highlight w:val="yellow"/>
        </w:rPr>
      </w:pPr>
      <w:r w:rsidRPr="00C95A12">
        <w:rPr>
          <w:rFonts w:ascii="Arial" w:hAnsi="Arial" w:cs="Arial"/>
          <w:sz w:val="24"/>
          <w:szCs w:val="24"/>
          <w:highlight w:val="yellow"/>
        </w:rPr>
        <w:t xml:space="preserve">Targeted interventions for healthy life style in Schools, ARSH and Work Places </w:t>
      </w:r>
    </w:p>
    <w:p w:rsidR="00AF1EB0" w:rsidRPr="00AF1EB0" w:rsidRDefault="00AF1EB0" w:rsidP="00AF1EB0">
      <w:pPr>
        <w:pStyle w:val="ListParagraph"/>
        <w:rPr>
          <w:rFonts w:ascii="Arial" w:hAnsi="Arial" w:cs="Arial"/>
          <w:sz w:val="24"/>
          <w:szCs w:val="24"/>
        </w:rPr>
      </w:pPr>
    </w:p>
    <w:p w:rsidR="00A76B50" w:rsidRPr="009A7297" w:rsidRDefault="00A76B50" w:rsidP="00BF2DA4">
      <w:pPr>
        <w:pStyle w:val="ListParagraph"/>
        <w:numPr>
          <w:ilvl w:val="0"/>
          <w:numId w:val="24"/>
        </w:numPr>
        <w:jc w:val="both"/>
        <w:rPr>
          <w:rFonts w:ascii="Arial" w:hAnsi="Arial" w:cs="Arial"/>
          <w:sz w:val="24"/>
          <w:szCs w:val="24"/>
        </w:rPr>
      </w:pPr>
      <w:r w:rsidRPr="009A7297">
        <w:rPr>
          <w:rFonts w:ascii="Arial" w:hAnsi="Arial" w:cs="Arial"/>
          <w:b/>
          <w:sz w:val="24"/>
          <w:szCs w:val="24"/>
        </w:rPr>
        <w:t>Early diagnosis</w:t>
      </w:r>
      <w:r w:rsidRPr="009A7297">
        <w:rPr>
          <w:rFonts w:ascii="Arial" w:hAnsi="Arial" w:cs="Arial"/>
          <w:sz w:val="24"/>
          <w:szCs w:val="24"/>
        </w:rPr>
        <w:t xml:space="preserve"> </w:t>
      </w:r>
    </w:p>
    <w:p w:rsidR="00A76B50" w:rsidRPr="009A7297" w:rsidRDefault="00A76B50" w:rsidP="00A76B50">
      <w:pPr>
        <w:pStyle w:val="ListParagraph"/>
        <w:ind w:left="1505"/>
        <w:jc w:val="both"/>
        <w:rPr>
          <w:rStyle w:val="BookTitle"/>
          <w:rFonts w:ascii="Arial" w:hAnsi="Arial" w:cs="Arial"/>
          <w:b w:val="0"/>
          <w:bCs w:val="0"/>
          <w:smallCaps w:val="0"/>
          <w:sz w:val="18"/>
          <w:szCs w:val="24"/>
        </w:rPr>
      </w:pPr>
    </w:p>
    <w:p w:rsidR="00A76B50" w:rsidRDefault="00A76B50" w:rsidP="00BF2DA4">
      <w:pPr>
        <w:pStyle w:val="ListParagraph"/>
        <w:numPr>
          <w:ilvl w:val="0"/>
          <w:numId w:val="26"/>
        </w:numPr>
        <w:spacing w:line="240" w:lineRule="auto"/>
        <w:jc w:val="both"/>
        <w:rPr>
          <w:rFonts w:ascii="Arial" w:hAnsi="Arial" w:cs="Arial"/>
          <w:sz w:val="24"/>
          <w:szCs w:val="24"/>
          <w:lang w:val="en-GB"/>
        </w:rPr>
      </w:pPr>
      <w:r w:rsidRPr="009A7297">
        <w:rPr>
          <w:rFonts w:ascii="Arial" w:hAnsi="Arial" w:cs="Arial"/>
          <w:sz w:val="24"/>
          <w:szCs w:val="24"/>
          <w:lang w:val="en-GB"/>
        </w:rPr>
        <w:t>Opportunistic</w:t>
      </w:r>
      <w:r w:rsidRPr="009A7297">
        <w:rPr>
          <w:rFonts w:ascii="Arial" w:hAnsi="Arial" w:cs="Arial"/>
          <w:bCs/>
          <w:sz w:val="24"/>
          <w:szCs w:val="24"/>
          <w:lang w:val="en-GB"/>
        </w:rPr>
        <w:t xml:space="preserve"> screening</w:t>
      </w:r>
      <w:r w:rsidRPr="009A7297">
        <w:rPr>
          <w:rFonts w:ascii="Arial" w:hAnsi="Arial" w:cs="Arial"/>
          <w:sz w:val="24"/>
          <w:szCs w:val="24"/>
          <w:lang w:val="en-GB"/>
        </w:rPr>
        <w:t xml:space="preserve"> of persons above the age of 30 years for diabetes and hypertension, at the point of primary contact with any health care facility</w:t>
      </w:r>
    </w:p>
    <w:p w:rsidR="00DE0756" w:rsidRPr="00DE0756" w:rsidRDefault="00DE0756" w:rsidP="00BF2DA4">
      <w:pPr>
        <w:pStyle w:val="ListParagraph"/>
        <w:numPr>
          <w:ilvl w:val="0"/>
          <w:numId w:val="26"/>
        </w:numPr>
        <w:spacing w:line="240" w:lineRule="auto"/>
        <w:jc w:val="both"/>
        <w:rPr>
          <w:rFonts w:ascii="Arial" w:hAnsi="Arial" w:cs="Arial"/>
          <w:sz w:val="24"/>
          <w:szCs w:val="24"/>
          <w:highlight w:val="yellow"/>
          <w:lang w:val="en-GB"/>
        </w:rPr>
      </w:pPr>
      <w:r w:rsidRPr="00DE0756">
        <w:rPr>
          <w:rFonts w:ascii="Arial" w:hAnsi="Arial" w:cs="Arial"/>
          <w:sz w:val="24"/>
          <w:szCs w:val="24"/>
          <w:highlight w:val="yellow"/>
          <w:lang w:val="en-GB"/>
        </w:rPr>
        <w:t>Organizing community based screening programme for high risk population</w:t>
      </w:r>
    </w:p>
    <w:p w:rsidR="009A7297" w:rsidRPr="00AF1EB0" w:rsidRDefault="00A76B50" w:rsidP="00BF2DA4">
      <w:pPr>
        <w:pStyle w:val="ListParagraph"/>
        <w:numPr>
          <w:ilvl w:val="0"/>
          <w:numId w:val="26"/>
        </w:numPr>
        <w:spacing w:line="240" w:lineRule="auto"/>
        <w:jc w:val="both"/>
        <w:rPr>
          <w:rFonts w:ascii="Arial" w:hAnsi="Arial" w:cs="Arial"/>
          <w:b/>
          <w:sz w:val="24"/>
          <w:szCs w:val="24"/>
        </w:rPr>
      </w:pPr>
      <w:r w:rsidRPr="009A7297">
        <w:rPr>
          <w:rFonts w:ascii="Arial" w:hAnsi="Arial" w:cs="Arial"/>
          <w:sz w:val="24"/>
          <w:szCs w:val="24"/>
          <w:lang w:val="en-GB"/>
        </w:rPr>
        <w:t xml:space="preserve">Providing financial and technical support for strengthening laboratory services at CHC and District Hospitals for investigations like blood sugar, lipid profile, ultrasound, X-ray and ECG. </w:t>
      </w:r>
    </w:p>
    <w:p w:rsidR="00AF1EB0" w:rsidRPr="00AF1EB0" w:rsidRDefault="00AF1EB0" w:rsidP="00AF1EB0">
      <w:pPr>
        <w:pStyle w:val="ListParagraph"/>
        <w:rPr>
          <w:rFonts w:ascii="Arial" w:hAnsi="Arial" w:cs="Arial"/>
          <w:b/>
          <w:sz w:val="24"/>
          <w:szCs w:val="24"/>
        </w:rPr>
      </w:pPr>
    </w:p>
    <w:p w:rsidR="00A76B50" w:rsidRDefault="009A7297" w:rsidP="00BF2DA4">
      <w:pPr>
        <w:pStyle w:val="ListParagraph"/>
        <w:numPr>
          <w:ilvl w:val="0"/>
          <w:numId w:val="24"/>
        </w:numPr>
        <w:spacing w:line="240" w:lineRule="auto"/>
        <w:jc w:val="both"/>
        <w:rPr>
          <w:rFonts w:ascii="Arial" w:hAnsi="Arial" w:cs="Arial"/>
          <w:b/>
          <w:sz w:val="24"/>
          <w:szCs w:val="24"/>
        </w:rPr>
      </w:pPr>
      <w:r w:rsidRPr="009A7297">
        <w:rPr>
          <w:rFonts w:ascii="Arial" w:hAnsi="Arial" w:cs="Arial"/>
          <w:b/>
          <w:sz w:val="24"/>
          <w:szCs w:val="24"/>
        </w:rPr>
        <w:t xml:space="preserve">Establishing and Strengthening </w:t>
      </w:r>
      <w:r w:rsidR="00406AD8">
        <w:rPr>
          <w:rFonts w:ascii="Arial" w:hAnsi="Arial" w:cs="Arial"/>
          <w:b/>
          <w:sz w:val="24"/>
          <w:szCs w:val="24"/>
        </w:rPr>
        <w:t>affordable t</w:t>
      </w:r>
      <w:r w:rsidRPr="009A7297">
        <w:rPr>
          <w:rFonts w:ascii="Arial" w:hAnsi="Arial" w:cs="Arial"/>
          <w:b/>
          <w:sz w:val="24"/>
          <w:szCs w:val="24"/>
        </w:rPr>
        <w:t xml:space="preserve">reatment </w:t>
      </w:r>
      <w:r w:rsidR="00406AD8">
        <w:rPr>
          <w:rFonts w:ascii="Arial" w:hAnsi="Arial" w:cs="Arial"/>
          <w:b/>
          <w:sz w:val="24"/>
          <w:szCs w:val="24"/>
        </w:rPr>
        <w:t>f</w:t>
      </w:r>
      <w:r w:rsidRPr="009A7297">
        <w:rPr>
          <w:rFonts w:ascii="Arial" w:hAnsi="Arial" w:cs="Arial"/>
          <w:b/>
          <w:sz w:val="24"/>
          <w:szCs w:val="24"/>
        </w:rPr>
        <w:t>acilities</w:t>
      </w:r>
      <w:r w:rsidR="00A76B50" w:rsidRPr="009A7297">
        <w:rPr>
          <w:rFonts w:ascii="Arial" w:hAnsi="Arial" w:cs="Arial"/>
          <w:b/>
          <w:sz w:val="24"/>
          <w:szCs w:val="24"/>
        </w:rPr>
        <w:t xml:space="preserve"> </w:t>
      </w:r>
    </w:p>
    <w:p w:rsidR="00D41573" w:rsidRPr="00567671" w:rsidRDefault="00460D2B" w:rsidP="00567671">
      <w:pPr>
        <w:spacing w:line="240" w:lineRule="auto"/>
        <w:ind w:left="1429"/>
        <w:jc w:val="both"/>
        <w:rPr>
          <w:rFonts w:ascii="Arial" w:hAnsi="Arial" w:cs="Arial"/>
          <w:sz w:val="24"/>
          <w:szCs w:val="24"/>
        </w:rPr>
      </w:pPr>
      <w:r>
        <w:rPr>
          <w:rFonts w:ascii="Arial" w:hAnsi="Arial" w:cs="Arial"/>
          <w:sz w:val="24"/>
          <w:szCs w:val="24"/>
        </w:rPr>
        <w:t xml:space="preserve">To strengthen the </w:t>
      </w:r>
      <w:r w:rsidR="00567671">
        <w:rPr>
          <w:rFonts w:ascii="Arial" w:hAnsi="Arial" w:cs="Arial"/>
          <w:sz w:val="24"/>
          <w:szCs w:val="24"/>
        </w:rPr>
        <w:t xml:space="preserve">facilities for management of </w:t>
      </w:r>
      <w:r w:rsidRPr="00460D2B">
        <w:rPr>
          <w:rFonts w:ascii="Arial" w:hAnsi="Arial" w:cs="Arial"/>
          <w:sz w:val="24"/>
          <w:szCs w:val="24"/>
        </w:rPr>
        <w:t>cancer, diabetes, hypertension, cardio vascular diseases and stroke</w:t>
      </w:r>
      <w:r>
        <w:rPr>
          <w:rFonts w:ascii="Times New Roman" w:hAnsi="Times New Roman"/>
          <w:sz w:val="24"/>
          <w:szCs w:val="24"/>
        </w:rPr>
        <w:t xml:space="preserve"> </w:t>
      </w:r>
      <w:r w:rsidR="00567671">
        <w:rPr>
          <w:rFonts w:ascii="Arial" w:hAnsi="Arial" w:cs="Arial"/>
          <w:sz w:val="24"/>
          <w:szCs w:val="24"/>
        </w:rPr>
        <w:t>at various health care facilities by providing additional human resources</w:t>
      </w:r>
      <w:r w:rsidR="00DE0756">
        <w:rPr>
          <w:rFonts w:ascii="Arial" w:hAnsi="Arial" w:cs="Arial"/>
          <w:sz w:val="24"/>
          <w:szCs w:val="24"/>
        </w:rPr>
        <w:t xml:space="preserve">, </w:t>
      </w:r>
      <w:r w:rsidR="00DE0756" w:rsidRPr="00DE0756">
        <w:rPr>
          <w:rFonts w:ascii="Arial" w:hAnsi="Arial" w:cs="Arial"/>
          <w:sz w:val="24"/>
          <w:szCs w:val="24"/>
          <w:highlight w:val="yellow"/>
        </w:rPr>
        <w:t>medicines</w:t>
      </w:r>
      <w:r w:rsidR="00567671">
        <w:rPr>
          <w:rFonts w:ascii="Arial" w:hAnsi="Arial" w:cs="Arial"/>
          <w:sz w:val="24"/>
          <w:szCs w:val="24"/>
        </w:rPr>
        <w:t xml:space="preserve"> and infrastructural support.</w:t>
      </w:r>
    </w:p>
    <w:p w:rsidR="00D41573" w:rsidRPr="00D41573" w:rsidRDefault="00D41573" w:rsidP="00BF2DA4">
      <w:pPr>
        <w:pStyle w:val="ListParagraph"/>
        <w:numPr>
          <w:ilvl w:val="0"/>
          <w:numId w:val="24"/>
        </w:numPr>
        <w:tabs>
          <w:tab w:val="left" w:pos="709"/>
          <w:tab w:val="left" w:pos="851"/>
        </w:tabs>
        <w:spacing w:line="360" w:lineRule="auto"/>
        <w:jc w:val="both"/>
        <w:rPr>
          <w:rFonts w:ascii="Arial" w:hAnsi="Arial" w:cs="Arial"/>
          <w:b/>
          <w:sz w:val="24"/>
          <w:szCs w:val="24"/>
          <w:lang w:val="en-GB"/>
        </w:rPr>
      </w:pPr>
      <w:r w:rsidRPr="00D41573">
        <w:rPr>
          <w:rStyle w:val="Heading2Char"/>
          <w:rFonts w:ascii="Arial" w:eastAsia="Calibri" w:hAnsi="Arial" w:cs="Arial"/>
          <w:smallCaps w:val="0"/>
          <w:sz w:val="24"/>
        </w:rPr>
        <w:t>Capacity building of human resource</w:t>
      </w:r>
    </w:p>
    <w:p w:rsidR="00D41573" w:rsidRPr="00D41573" w:rsidRDefault="00406AD8" w:rsidP="003F73EC">
      <w:pPr>
        <w:tabs>
          <w:tab w:val="left" w:pos="851"/>
        </w:tabs>
        <w:spacing w:line="240" w:lineRule="auto"/>
        <w:ind w:left="1429"/>
        <w:jc w:val="both"/>
        <w:rPr>
          <w:rFonts w:ascii="Arial" w:hAnsi="Arial" w:cs="Arial"/>
          <w:sz w:val="24"/>
          <w:szCs w:val="24"/>
        </w:rPr>
      </w:pPr>
      <w:proofErr w:type="gramStart"/>
      <w:r>
        <w:rPr>
          <w:rFonts w:ascii="Arial" w:hAnsi="Arial" w:cs="Arial"/>
          <w:sz w:val="24"/>
          <w:szCs w:val="24"/>
        </w:rPr>
        <w:t>Training of medical and parame</w:t>
      </w:r>
      <w:r w:rsidR="00DE0756">
        <w:rPr>
          <w:rFonts w:ascii="Arial" w:hAnsi="Arial" w:cs="Arial"/>
          <w:sz w:val="24"/>
          <w:szCs w:val="24"/>
        </w:rPr>
        <w:t xml:space="preserve">dical personnel, health workers </w:t>
      </w:r>
      <w:r>
        <w:rPr>
          <w:rFonts w:ascii="Arial" w:hAnsi="Arial" w:cs="Arial"/>
          <w:sz w:val="24"/>
          <w:szCs w:val="24"/>
        </w:rPr>
        <w:t>in</w:t>
      </w:r>
      <w:r w:rsidR="00DE0756">
        <w:rPr>
          <w:rFonts w:ascii="Arial" w:hAnsi="Arial" w:cs="Arial"/>
          <w:sz w:val="24"/>
          <w:szCs w:val="24"/>
        </w:rPr>
        <w:t xml:space="preserve"> </w:t>
      </w:r>
      <w:r w:rsidR="00D41573" w:rsidRPr="00D41573">
        <w:rPr>
          <w:rFonts w:ascii="Arial" w:hAnsi="Arial" w:cs="Arial"/>
          <w:sz w:val="24"/>
          <w:szCs w:val="24"/>
        </w:rPr>
        <w:t xml:space="preserve">health promotion, prevention, early detection and management of </w:t>
      </w:r>
      <w:r>
        <w:rPr>
          <w:rFonts w:ascii="Arial" w:hAnsi="Arial" w:cs="Arial"/>
          <w:sz w:val="24"/>
          <w:szCs w:val="24"/>
        </w:rPr>
        <w:t xml:space="preserve">cancer, </w:t>
      </w:r>
      <w:r w:rsidR="00D41573" w:rsidRPr="00D41573">
        <w:rPr>
          <w:rFonts w:ascii="Arial" w:hAnsi="Arial" w:cs="Arial"/>
          <w:sz w:val="24"/>
          <w:szCs w:val="24"/>
        </w:rPr>
        <w:t>diabetes, hypertension, cardiovascular diseases and stroke.</w:t>
      </w:r>
      <w:proofErr w:type="gramEnd"/>
      <w:r w:rsidR="00D41573" w:rsidRPr="00D41573">
        <w:rPr>
          <w:rFonts w:ascii="Arial" w:hAnsi="Arial" w:cs="Arial"/>
          <w:sz w:val="24"/>
          <w:szCs w:val="24"/>
        </w:rPr>
        <w:t xml:space="preserve"> </w:t>
      </w:r>
    </w:p>
    <w:p w:rsidR="001F576C" w:rsidRPr="00D92C41" w:rsidRDefault="001F576C" w:rsidP="001F576C">
      <w:pPr>
        <w:tabs>
          <w:tab w:val="left" w:pos="567"/>
          <w:tab w:val="left" w:pos="709"/>
        </w:tabs>
        <w:spacing w:after="0"/>
        <w:ind w:left="645"/>
        <w:jc w:val="both"/>
        <w:rPr>
          <w:rFonts w:ascii="Arial" w:hAnsi="Arial" w:cs="Arial"/>
          <w:color w:val="000000"/>
          <w:sz w:val="24"/>
          <w:szCs w:val="24"/>
        </w:rPr>
      </w:pPr>
    </w:p>
    <w:p w:rsidR="001F576C" w:rsidRDefault="001F576C" w:rsidP="00BF2DA4">
      <w:pPr>
        <w:pStyle w:val="ListParagraph"/>
        <w:numPr>
          <w:ilvl w:val="0"/>
          <w:numId w:val="24"/>
        </w:numPr>
        <w:tabs>
          <w:tab w:val="left" w:pos="567"/>
          <w:tab w:val="left" w:pos="709"/>
        </w:tabs>
        <w:spacing w:after="0"/>
        <w:jc w:val="both"/>
        <w:rPr>
          <w:rFonts w:ascii="Arial" w:hAnsi="Arial" w:cs="Arial"/>
          <w:b/>
          <w:color w:val="000000"/>
          <w:sz w:val="24"/>
          <w:szCs w:val="24"/>
        </w:rPr>
      </w:pPr>
      <w:r w:rsidRPr="00194A40">
        <w:rPr>
          <w:rFonts w:ascii="Arial" w:hAnsi="Arial" w:cs="Arial"/>
          <w:b/>
          <w:color w:val="000000"/>
          <w:sz w:val="24"/>
          <w:szCs w:val="24"/>
        </w:rPr>
        <w:t>Rehabilitation</w:t>
      </w:r>
    </w:p>
    <w:p w:rsidR="00C33C62" w:rsidRDefault="00C33C62" w:rsidP="00C33C62">
      <w:pPr>
        <w:pStyle w:val="ListParagraph"/>
        <w:tabs>
          <w:tab w:val="left" w:pos="567"/>
          <w:tab w:val="left" w:pos="709"/>
        </w:tabs>
        <w:spacing w:after="0"/>
        <w:ind w:left="1429"/>
        <w:jc w:val="both"/>
        <w:rPr>
          <w:rFonts w:ascii="Arial" w:hAnsi="Arial" w:cs="Arial"/>
          <w:b/>
          <w:color w:val="000000"/>
          <w:sz w:val="24"/>
          <w:szCs w:val="24"/>
        </w:rPr>
      </w:pPr>
    </w:p>
    <w:p w:rsidR="00C33C62" w:rsidRDefault="00C33C62" w:rsidP="00C33C62">
      <w:pPr>
        <w:pStyle w:val="ListParagraph"/>
        <w:tabs>
          <w:tab w:val="left" w:pos="567"/>
          <w:tab w:val="left" w:pos="709"/>
        </w:tabs>
        <w:spacing w:after="0"/>
        <w:ind w:left="1429"/>
        <w:jc w:val="both"/>
        <w:rPr>
          <w:rFonts w:ascii="Arial" w:hAnsi="Arial" w:cs="Arial"/>
          <w:color w:val="000000"/>
          <w:sz w:val="24"/>
          <w:szCs w:val="24"/>
        </w:rPr>
      </w:pPr>
      <w:r w:rsidRPr="00C33C62">
        <w:rPr>
          <w:rFonts w:ascii="Arial" w:hAnsi="Arial" w:cs="Arial"/>
          <w:color w:val="000000"/>
          <w:sz w:val="24"/>
          <w:szCs w:val="24"/>
        </w:rPr>
        <w:t xml:space="preserve">Appropriate </w:t>
      </w:r>
      <w:r>
        <w:rPr>
          <w:rFonts w:ascii="Arial" w:hAnsi="Arial" w:cs="Arial"/>
          <w:color w:val="000000"/>
          <w:sz w:val="24"/>
          <w:szCs w:val="24"/>
        </w:rPr>
        <w:t xml:space="preserve">provisions for rehabilitation of persons suffering from various NCDs </w:t>
      </w:r>
      <w:r w:rsidR="00B92CD0">
        <w:rPr>
          <w:rFonts w:ascii="Arial" w:hAnsi="Arial" w:cs="Arial"/>
          <w:color w:val="000000"/>
          <w:sz w:val="24"/>
          <w:szCs w:val="24"/>
        </w:rPr>
        <w:t xml:space="preserve">including physiotherapy </w:t>
      </w:r>
      <w:r>
        <w:rPr>
          <w:rFonts w:ascii="Arial" w:hAnsi="Arial" w:cs="Arial"/>
          <w:color w:val="000000"/>
          <w:sz w:val="24"/>
          <w:szCs w:val="24"/>
        </w:rPr>
        <w:t>will be made at various levels of health care facilities.</w:t>
      </w:r>
    </w:p>
    <w:p w:rsidR="00CC029C" w:rsidRDefault="00CC029C" w:rsidP="00C33C62">
      <w:pPr>
        <w:pStyle w:val="ListParagraph"/>
        <w:tabs>
          <w:tab w:val="left" w:pos="567"/>
          <w:tab w:val="left" w:pos="709"/>
        </w:tabs>
        <w:spacing w:after="0"/>
        <w:ind w:left="1429"/>
        <w:jc w:val="both"/>
        <w:rPr>
          <w:rFonts w:ascii="Arial" w:hAnsi="Arial" w:cs="Arial"/>
          <w:color w:val="000000"/>
          <w:sz w:val="24"/>
          <w:szCs w:val="24"/>
        </w:rPr>
      </w:pPr>
    </w:p>
    <w:p w:rsidR="00DE0756" w:rsidRDefault="00DE0756" w:rsidP="00C33C62">
      <w:pPr>
        <w:pStyle w:val="ListParagraph"/>
        <w:tabs>
          <w:tab w:val="left" w:pos="567"/>
          <w:tab w:val="left" w:pos="709"/>
        </w:tabs>
        <w:spacing w:after="0"/>
        <w:ind w:left="1429"/>
        <w:jc w:val="both"/>
        <w:rPr>
          <w:rFonts w:ascii="Arial" w:hAnsi="Arial" w:cs="Arial"/>
          <w:color w:val="000000"/>
          <w:sz w:val="24"/>
          <w:szCs w:val="24"/>
        </w:rPr>
      </w:pPr>
    </w:p>
    <w:p w:rsidR="00CC029C" w:rsidRDefault="00CC029C" w:rsidP="00CC029C">
      <w:pPr>
        <w:tabs>
          <w:tab w:val="left" w:pos="851"/>
        </w:tabs>
        <w:ind w:left="993" w:hanging="709"/>
        <w:jc w:val="both"/>
        <w:rPr>
          <w:rFonts w:ascii="Arial" w:hAnsi="Arial" w:cs="Arial"/>
          <w:b/>
          <w:sz w:val="24"/>
          <w:szCs w:val="24"/>
        </w:rPr>
      </w:pPr>
      <w:r w:rsidRPr="00D92C41">
        <w:rPr>
          <w:rFonts w:ascii="Arial" w:hAnsi="Arial" w:cs="Arial"/>
          <w:b/>
          <w:sz w:val="24"/>
          <w:szCs w:val="24"/>
        </w:rPr>
        <w:lastRenderedPageBreak/>
        <w:t xml:space="preserve">Implementation </w:t>
      </w:r>
      <w:r>
        <w:rPr>
          <w:rFonts w:ascii="Arial" w:hAnsi="Arial" w:cs="Arial"/>
          <w:b/>
          <w:sz w:val="24"/>
          <w:szCs w:val="24"/>
        </w:rPr>
        <w:t xml:space="preserve">of NPCDCS </w:t>
      </w:r>
    </w:p>
    <w:p w:rsidR="00CC029C" w:rsidRDefault="00CC029C" w:rsidP="00CC029C">
      <w:pPr>
        <w:tabs>
          <w:tab w:val="left" w:pos="851"/>
        </w:tabs>
        <w:ind w:left="993" w:hanging="709"/>
        <w:rPr>
          <w:rFonts w:ascii="Arial" w:hAnsi="Arial" w:cs="Arial"/>
          <w:sz w:val="24"/>
          <w:szCs w:val="24"/>
        </w:rPr>
      </w:pPr>
      <w:r>
        <w:rPr>
          <w:rFonts w:ascii="Arial" w:hAnsi="Arial" w:cs="Arial"/>
          <w:sz w:val="24"/>
          <w:szCs w:val="24"/>
        </w:rPr>
        <w:tab/>
      </w:r>
      <w:r>
        <w:rPr>
          <w:rFonts w:ascii="Arial" w:hAnsi="Arial" w:cs="Arial"/>
          <w:sz w:val="24"/>
          <w:szCs w:val="24"/>
        </w:rPr>
        <w:tab/>
      </w:r>
      <w:r w:rsidRPr="00CC029C">
        <w:rPr>
          <w:rFonts w:ascii="Arial" w:hAnsi="Arial" w:cs="Arial"/>
          <w:sz w:val="24"/>
          <w:szCs w:val="24"/>
        </w:rPr>
        <w:t>The following package of services are provided for a</w:t>
      </w:r>
      <w:r>
        <w:rPr>
          <w:rFonts w:ascii="Arial" w:hAnsi="Arial" w:cs="Arial"/>
          <w:sz w:val="24"/>
          <w:szCs w:val="24"/>
        </w:rPr>
        <w:t xml:space="preserve">t various levels of health care </w:t>
      </w:r>
      <w:r w:rsidRPr="00CC029C">
        <w:rPr>
          <w:rFonts w:ascii="Arial" w:hAnsi="Arial" w:cs="Arial"/>
          <w:sz w:val="24"/>
          <w:szCs w:val="24"/>
        </w:rPr>
        <w:t>delivery</w:t>
      </w:r>
      <w:r>
        <w:rPr>
          <w:rFonts w:ascii="Arial" w:hAnsi="Arial" w:cs="Arial"/>
          <w:sz w:val="24"/>
          <w:szCs w:val="24"/>
        </w:rPr>
        <w:t xml:space="preserve"> under the </w:t>
      </w:r>
      <w:proofErr w:type="spellStart"/>
      <w:proofErr w:type="gramStart"/>
      <w:r>
        <w:rPr>
          <w:rFonts w:ascii="Arial" w:hAnsi="Arial" w:cs="Arial"/>
          <w:sz w:val="24"/>
          <w:szCs w:val="24"/>
        </w:rPr>
        <w:t>programme</w:t>
      </w:r>
      <w:proofErr w:type="spellEnd"/>
      <w:r>
        <w:rPr>
          <w:rFonts w:ascii="Arial" w:hAnsi="Arial" w:cs="Arial"/>
          <w:sz w:val="24"/>
          <w:szCs w:val="24"/>
        </w:rPr>
        <w:t xml:space="preserve"> :</w:t>
      </w:r>
      <w:proofErr w:type="gramEnd"/>
    </w:p>
    <w:p w:rsidR="00CC029C" w:rsidRPr="00E02A6B" w:rsidRDefault="00CC029C" w:rsidP="00BF2DA4">
      <w:pPr>
        <w:pStyle w:val="ListParagraph"/>
        <w:widowControl w:val="0"/>
        <w:numPr>
          <w:ilvl w:val="0"/>
          <w:numId w:val="13"/>
        </w:numPr>
        <w:autoSpaceDE w:val="0"/>
        <w:autoSpaceDN w:val="0"/>
        <w:adjustRightInd w:val="0"/>
        <w:snapToGrid w:val="0"/>
        <w:spacing w:after="0" w:line="240" w:lineRule="auto"/>
        <w:rPr>
          <w:rFonts w:ascii="Arial" w:hAnsi="Arial" w:cs="Arial"/>
          <w:b/>
          <w:sz w:val="24"/>
          <w:szCs w:val="24"/>
        </w:rPr>
      </w:pPr>
      <w:r w:rsidRPr="00E02A6B">
        <w:rPr>
          <w:rFonts w:ascii="Arial" w:hAnsi="Arial" w:cs="Arial"/>
          <w:b/>
          <w:color w:val="000000"/>
          <w:sz w:val="24"/>
          <w:szCs w:val="24"/>
        </w:rPr>
        <w:t>Sub Centre (SC)</w:t>
      </w:r>
    </w:p>
    <w:p w:rsidR="00CC029C" w:rsidRPr="00D92C41" w:rsidRDefault="00CC029C" w:rsidP="00BF2DA4">
      <w:pPr>
        <w:pStyle w:val="ListParagraph"/>
        <w:widowControl w:val="0"/>
        <w:numPr>
          <w:ilvl w:val="0"/>
          <w:numId w:val="14"/>
        </w:numPr>
        <w:tabs>
          <w:tab w:val="left" w:pos="283"/>
        </w:tabs>
        <w:autoSpaceDE w:val="0"/>
        <w:autoSpaceDN w:val="0"/>
        <w:adjustRightInd w:val="0"/>
        <w:snapToGrid w:val="0"/>
        <w:spacing w:after="0" w:line="240" w:lineRule="auto"/>
        <w:rPr>
          <w:rFonts w:ascii="Arial" w:hAnsi="Arial" w:cs="Arial"/>
          <w:sz w:val="24"/>
          <w:szCs w:val="24"/>
        </w:rPr>
      </w:pPr>
      <w:r w:rsidRPr="00D92C41">
        <w:rPr>
          <w:rFonts w:ascii="Arial" w:hAnsi="Arial" w:cs="Arial"/>
          <w:color w:val="000000"/>
          <w:sz w:val="24"/>
          <w:szCs w:val="24"/>
        </w:rPr>
        <w:t xml:space="preserve">Health promotion for behavior change and counseling </w:t>
      </w:r>
    </w:p>
    <w:p w:rsidR="00CC029C" w:rsidRPr="00795DFD" w:rsidRDefault="00CC029C" w:rsidP="00BF2DA4">
      <w:pPr>
        <w:pStyle w:val="ListParagraph"/>
        <w:widowControl w:val="0"/>
        <w:numPr>
          <w:ilvl w:val="0"/>
          <w:numId w:val="14"/>
        </w:numPr>
        <w:tabs>
          <w:tab w:val="left" w:pos="283"/>
        </w:tabs>
        <w:autoSpaceDE w:val="0"/>
        <w:autoSpaceDN w:val="0"/>
        <w:adjustRightInd w:val="0"/>
        <w:snapToGrid w:val="0"/>
        <w:spacing w:after="0" w:line="240" w:lineRule="auto"/>
        <w:rPr>
          <w:rFonts w:ascii="Arial" w:hAnsi="Arial" w:cs="Arial"/>
          <w:color w:val="000000"/>
          <w:sz w:val="24"/>
          <w:szCs w:val="24"/>
        </w:rPr>
      </w:pPr>
      <w:r w:rsidRPr="00795DFD">
        <w:rPr>
          <w:rFonts w:ascii="Arial" w:hAnsi="Arial" w:cs="Arial"/>
          <w:color w:val="000000"/>
          <w:sz w:val="24"/>
          <w:szCs w:val="24"/>
        </w:rPr>
        <w:t xml:space="preserve">‘Opportunistic’ Screening using B.P measurement and blood glucose by </w:t>
      </w:r>
      <w:proofErr w:type="spellStart"/>
      <w:r w:rsidRPr="00795DFD">
        <w:rPr>
          <w:rFonts w:ascii="Arial" w:hAnsi="Arial" w:cs="Arial"/>
          <w:color w:val="000000"/>
          <w:sz w:val="24"/>
          <w:szCs w:val="24"/>
        </w:rPr>
        <w:t>glucostrip</w:t>
      </w:r>
      <w:proofErr w:type="spellEnd"/>
      <w:r w:rsidRPr="00795DFD">
        <w:rPr>
          <w:rFonts w:ascii="Arial" w:hAnsi="Arial" w:cs="Arial"/>
          <w:color w:val="000000"/>
          <w:sz w:val="24"/>
          <w:szCs w:val="24"/>
        </w:rPr>
        <w:t xml:space="preserve"> method</w:t>
      </w:r>
    </w:p>
    <w:p w:rsidR="00CC029C" w:rsidRPr="00D92C41" w:rsidRDefault="00CC029C" w:rsidP="00BF2DA4">
      <w:pPr>
        <w:pStyle w:val="ListParagraph"/>
        <w:widowControl w:val="0"/>
        <w:numPr>
          <w:ilvl w:val="0"/>
          <w:numId w:val="14"/>
        </w:numPr>
        <w:tabs>
          <w:tab w:val="left" w:pos="141"/>
          <w:tab w:val="left" w:pos="283"/>
        </w:tabs>
        <w:autoSpaceDE w:val="0"/>
        <w:autoSpaceDN w:val="0"/>
        <w:adjustRightInd w:val="0"/>
        <w:snapToGrid w:val="0"/>
        <w:spacing w:after="0" w:line="240" w:lineRule="auto"/>
        <w:rPr>
          <w:rFonts w:ascii="Arial" w:hAnsi="Arial" w:cs="Arial"/>
          <w:color w:val="000000"/>
          <w:sz w:val="24"/>
          <w:szCs w:val="24"/>
        </w:rPr>
      </w:pPr>
      <w:r w:rsidRPr="00D92C41">
        <w:rPr>
          <w:rFonts w:ascii="Arial" w:hAnsi="Arial" w:cs="Arial"/>
          <w:color w:val="000000"/>
          <w:sz w:val="24"/>
          <w:szCs w:val="24"/>
        </w:rPr>
        <w:t xml:space="preserve">Identification of early warning signals of common cancer </w:t>
      </w:r>
    </w:p>
    <w:p w:rsidR="00CC029C" w:rsidRPr="00D92C41" w:rsidRDefault="00CC029C" w:rsidP="00BF2DA4">
      <w:pPr>
        <w:pStyle w:val="ListParagraph"/>
        <w:widowControl w:val="0"/>
        <w:numPr>
          <w:ilvl w:val="0"/>
          <w:numId w:val="14"/>
        </w:numPr>
        <w:tabs>
          <w:tab w:val="left" w:pos="141"/>
          <w:tab w:val="left" w:pos="283"/>
        </w:tabs>
        <w:autoSpaceDE w:val="0"/>
        <w:autoSpaceDN w:val="0"/>
        <w:adjustRightInd w:val="0"/>
        <w:snapToGrid w:val="0"/>
        <w:spacing w:after="0" w:line="240" w:lineRule="auto"/>
        <w:rPr>
          <w:rFonts w:ascii="Arial" w:hAnsi="Arial" w:cs="Arial"/>
          <w:sz w:val="24"/>
          <w:szCs w:val="24"/>
        </w:rPr>
      </w:pPr>
      <w:r w:rsidRPr="00D92C41">
        <w:rPr>
          <w:rFonts w:ascii="Arial" w:hAnsi="Arial" w:cs="Arial"/>
          <w:color w:val="000000"/>
          <w:sz w:val="24"/>
          <w:szCs w:val="24"/>
        </w:rPr>
        <w:t xml:space="preserve">Referral of suspected cases to CHC/ nearby health facility </w:t>
      </w:r>
    </w:p>
    <w:p w:rsidR="00CC029C" w:rsidRDefault="00CC029C" w:rsidP="00CC029C">
      <w:pPr>
        <w:jc w:val="both"/>
        <w:rPr>
          <w:rFonts w:ascii="Arial" w:hAnsi="Arial" w:cs="Arial"/>
          <w:b/>
          <w:sz w:val="24"/>
          <w:szCs w:val="24"/>
        </w:rPr>
      </w:pPr>
    </w:p>
    <w:p w:rsidR="00CC029C" w:rsidRDefault="00CC029C" w:rsidP="00BF2DA4">
      <w:pPr>
        <w:pStyle w:val="ListParagraph"/>
        <w:numPr>
          <w:ilvl w:val="0"/>
          <w:numId w:val="13"/>
        </w:numPr>
        <w:jc w:val="both"/>
        <w:rPr>
          <w:rFonts w:ascii="Arial" w:hAnsi="Arial" w:cs="Arial"/>
          <w:b/>
          <w:sz w:val="24"/>
          <w:szCs w:val="24"/>
        </w:rPr>
      </w:pPr>
      <w:r>
        <w:rPr>
          <w:rFonts w:ascii="Arial" w:hAnsi="Arial" w:cs="Arial"/>
          <w:b/>
          <w:sz w:val="24"/>
          <w:szCs w:val="24"/>
        </w:rPr>
        <w:t>Primary Health Centre (PHC)</w:t>
      </w:r>
    </w:p>
    <w:p w:rsidR="00CC029C" w:rsidRPr="00D92C41" w:rsidRDefault="00CC029C" w:rsidP="00BF2DA4">
      <w:pPr>
        <w:pStyle w:val="ListParagraph"/>
        <w:widowControl w:val="0"/>
        <w:numPr>
          <w:ilvl w:val="0"/>
          <w:numId w:val="15"/>
        </w:numPr>
        <w:autoSpaceDE w:val="0"/>
        <w:autoSpaceDN w:val="0"/>
        <w:adjustRightInd w:val="0"/>
        <w:snapToGrid w:val="0"/>
        <w:spacing w:after="0" w:line="240" w:lineRule="auto"/>
        <w:rPr>
          <w:rFonts w:ascii="Arial" w:hAnsi="Arial" w:cs="Arial"/>
          <w:sz w:val="24"/>
          <w:szCs w:val="24"/>
        </w:rPr>
      </w:pPr>
      <w:r w:rsidRPr="00D92C41">
        <w:rPr>
          <w:rFonts w:ascii="Arial" w:hAnsi="Arial" w:cs="Arial"/>
          <w:color w:val="000000"/>
          <w:sz w:val="24"/>
          <w:szCs w:val="24"/>
        </w:rPr>
        <w:t>Health promotion for behavior change and counseling</w:t>
      </w:r>
    </w:p>
    <w:p w:rsidR="00CC029C" w:rsidRPr="00CC029C" w:rsidRDefault="00CC029C" w:rsidP="00BF2DA4">
      <w:pPr>
        <w:pStyle w:val="ListParagraph"/>
        <w:widowControl w:val="0"/>
        <w:numPr>
          <w:ilvl w:val="0"/>
          <w:numId w:val="15"/>
        </w:numPr>
        <w:autoSpaceDE w:val="0"/>
        <w:autoSpaceDN w:val="0"/>
        <w:adjustRightInd w:val="0"/>
        <w:snapToGrid w:val="0"/>
        <w:spacing w:after="0" w:line="240" w:lineRule="auto"/>
        <w:rPr>
          <w:rFonts w:ascii="Arial" w:hAnsi="Arial" w:cs="Arial"/>
          <w:color w:val="000000"/>
          <w:sz w:val="24"/>
          <w:szCs w:val="24"/>
        </w:rPr>
      </w:pPr>
      <w:r w:rsidRPr="00354778">
        <w:rPr>
          <w:rFonts w:ascii="Arial" w:hAnsi="Arial" w:cs="Arial"/>
          <w:color w:val="000000"/>
          <w:sz w:val="24"/>
          <w:szCs w:val="24"/>
        </w:rPr>
        <w:t xml:space="preserve">‘Opportunistic’ Screening </w:t>
      </w:r>
      <w:r>
        <w:rPr>
          <w:rFonts w:ascii="Arial" w:hAnsi="Arial" w:cs="Arial"/>
          <w:color w:val="000000"/>
          <w:sz w:val="24"/>
          <w:szCs w:val="24"/>
        </w:rPr>
        <w:t xml:space="preserve">using B.P measurement and blood by </w:t>
      </w:r>
      <w:proofErr w:type="spellStart"/>
      <w:r w:rsidRPr="00354778">
        <w:rPr>
          <w:rFonts w:ascii="Arial" w:hAnsi="Arial" w:cs="Arial"/>
          <w:color w:val="000000"/>
          <w:sz w:val="24"/>
          <w:szCs w:val="24"/>
        </w:rPr>
        <w:t>glu</w:t>
      </w:r>
      <w:r>
        <w:rPr>
          <w:rFonts w:ascii="Arial" w:hAnsi="Arial" w:cs="Arial"/>
          <w:color w:val="000000"/>
          <w:sz w:val="24"/>
          <w:szCs w:val="24"/>
        </w:rPr>
        <w:t>costrip</w:t>
      </w:r>
      <w:proofErr w:type="spellEnd"/>
      <w:r w:rsidRPr="00354778">
        <w:t xml:space="preserve"> </w:t>
      </w:r>
    </w:p>
    <w:p w:rsidR="00CC029C" w:rsidRPr="00D92C41" w:rsidRDefault="00CC029C" w:rsidP="00BF2DA4">
      <w:pPr>
        <w:pStyle w:val="ListParagraph"/>
        <w:widowControl w:val="0"/>
        <w:numPr>
          <w:ilvl w:val="0"/>
          <w:numId w:val="15"/>
        </w:numPr>
        <w:autoSpaceDE w:val="0"/>
        <w:autoSpaceDN w:val="0"/>
        <w:adjustRightInd w:val="0"/>
        <w:snapToGrid w:val="0"/>
        <w:spacing w:after="0" w:line="240" w:lineRule="auto"/>
        <w:rPr>
          <w:rFonts w:ascii="Arial" w:hAnsi="Arial" w:cs="Arial"/>
          <w:sz w:val="24"/>
          <w:szCs w:val="24"/>
        </w:rPr>
      </w:pPr>
      <w:r w:rsidRPr="00D92C41">
        <w:rPr>
          <w:rFonts w:ascii="Arial" w:hAnsi="Arial" w:cs="Arial"/>
          <w:sz w:val="24"/>
          <w:szCs w:val="24"/>
        </w:rPr>
        <w:t>Clinical diagnosis and treatment of simple cases of Hypertension and Diabetes</w:t>
      </w:r>
    </w:p>
    <w:p w:rsidR="00CC029C" w:rsidRPr="00354778" w:rsidRDefault="00CC029C" w:rsidP="00BF2DA4">
      <w:pPr>
        <w:pStyle w:val="ListParagraph"/>
        <w:widowControl w:val="0"/>
        <w:numPr>
          <w:ilvl w:val="0"/>
          <w:numId w:val="15"/>
        </w:numPr>
        <w:autoSpaceDE w:val="0"/>
        <w:autoSpaceDN w:val="0"/>
        <w:adjustRightInd w:val="0"/>
        <w:snapToGrid w:val="0"/>
        <w:spacing w:after="0" w:line="240" w:lineRule="auto"/>
        <w:rPr>
          <w:rFonts w:ascii="Arial" w:hAnsi="Arial" w:cs="Arial"/>
          <w:sz w:val="24"/>
          <w:szCs w:val="24"/>
        </w:rPr>
      </w:pPr>
      <w:r w:rsidRPr="00D92C41">
        <w:rPr>
          <w:rFonts w:ascii="Arial" w:hAnsi="Arial" w:cs="Arial"/>
          <w:color w:val="000000"/>
          <w:sz w:val="24"/>
          <w:szCs w:val="24"/>
        </w:rPr>
        <w:t xml:space="preserve">Identification of early warning signals of common cancer </w:t>
      </w:r>
    </w:p>
    <w:p w:rsidR="00CC029C" w:rsidRPr="00B13E71" w:rsidRDefault="00CC029C" w:rsidP="00BF2DA4">
      <w:pPr>
        <w:pStyle w:val="ListParagraph"/>
        <w:widowControl w:val="0"/>
        <w:numPr>
          <w:ilvl w:val="0"/>
          <w:numId w:val="15"/>
        </w:numPr>
        <w:autoSpaceDE w:val="0"/>
        <w:autoSpaceDN w:val="0"/>
        <w:adjustRightInd w:val="0"/>
        <w:snapToGrid w:val="0"/>
        <w:spacing w:after="0" w:line="240" w:lineRule="auto"/>
        <w:rPr>
          <w:rFonts w:ascii="Arial" w:hAnsi="Arial" w:cs="Arial"/>
          <w:sz w:val="24"/>
          <w:szCs w:val="24"/>
        </w:rPr>
      </w:pPr>
      <w:r>
        <w:rPr>
          <w:rFonts w:ascii="Arial" w:hAnsi="Arial" w:cs="Arial"/>
          <w:color w:val="000000"/>
          <w:sz w:val="24"/>
          <w:szCs w:val="24"/>
        </w:rPr>
        <w:t xml:space="preserve">Referral </w:t>
      </w:r>
      <w:r w:rsidRPr="00D92C41">
        <w:rPr>
          <w:rFonts w:ascii="Arial" w:hAnsi="Arial" w:cs="Arial"/>
          <w:color w:val="000000"/>
          <w:sz w:val="24"/>
          <w:szCs w:val="24"/>
        </w:rPr>
        <w:t xml:space="preserve">of suspected cases </w:t>
      </w:r>
      <w:r w:rsidR="00B92CD0">
        <w:rPr>
          <w:rFonts w:ascii="Arial" w:hAnsi="Arial" w:cs="Arial"/>
          <w:color w:val="000000"/>
          <w:sz w:val="24"/>
          <w:szCs w:val="24"/>
        </w:rPr>
        <w:t xml:space="preserve">of NCDs </w:t>
      </w:r>
      <w:r w:rsidR="00B13E71">
        <w:rPr>
          <w:rFonts w:ascii="Arial" w:hAnsi="Arial" w:cs="Arial"/>
          <w:color w:val="000000"/>
          <w:sz w:val="24"/>
          <w:szCs w:val="24"/>
        </w:rPr>
        <w:t>to CHC</w:t>
      </w:r>
    </w:p>
    <w:p w:rsidR="00B13E71" w:rsidRPr="00354778" w:rsidRDefault="00B13E71" w:rsidP="00B13E71">
      <w:pPr>
        <w:pStyle w:val="ListParagraph"/>
        <w:widowControl w:val="0"/>
        <w:autoSpaceDE w:val="0"/>
        <w:autoSpaceDN w:val="0"/>
        <w:adjustRightInd w:val="0"/>
        <w:snapToGrid w:val="0"/>
        <w:spacing w:after="0" w:line="240" w:lineRule="auto"/>
        <w:ind w:left="1004"/>
        <w:rPr>
          <w:rFonts w:ascii="Arial" w:hAnsi="Arial" w:cs="Arial"/>
          <w:sz w:val="24"/>
          <w:szCs w:val="24"/>
        </w:rPr>
      </w:pPr>
    </w:p>
    <w:p w:rsidR="00CC029C" w:rsidRDefault="00CC029C" w:rsidP="00CC029C">
      <w:pPr>
        <w:pStyle w:val="ListParagraph"/>
        <w:widowControl w:val="0"/>
        <w:autoSpaceDE w:val="0"/>
        <w:autoSpaceDN w:val="0"/>
        <w:adjustRightInd w:val="0"/>
        <w:snapToGrid w:val="0"/>
        <w:spacing w:after="0" w:line="240" w:lineRule="auto"/>
        <w:ind w:left="1004"/>
        <w:rPr>
          <w:rFonts w:ascii="Arial" w:hAnsi="Arial" w:cs="Arial"/>
          <w:color w:val="000000"/>
          <w:sz w:val="24"/>
          <w:szCs w:val="24"/>
        </w:rPr>
      </w:pPr>
    </w:p>
    <w:p w:rsidR="00B92CD0" w:rsidRPr="000B4659" w:rsidRDefault="00B92CD0" w:rsidP="00BF2DA4">
      <w:pPr>
        <w:pStyle w:val="ListParagraph"/>
        <w:widowControl w:val="0"/>
        <w:numPr>
          <w:ilvl w:val="0"/>
          <w:numId w:val="13"/>
        </w:numPr>
        <w:autoSpaceDE w:val="0"/>
        <w:autoSpaceDN w:val="0"/>
        <w:adjustRightInd w:val="0"/>
        <w:snapToGrid w:val="0"/>
        <w:spacing w:after="0" w:line="240" w:lineRule="auto"/>
        <w:rPr>
          <w:rFonts w:ascii="Arial" w:hAnsi="Arial" w:cs="Arial"/>
          <w:b/>
          <w:color w:val="000000"/>
          <w:sz w:val="24"/>
          <w:szCs w:val="24"/>
        </w:rPr>
      </w:pPr>
      <w:r w:rsidRPr="000B4659">
        <w:rPr>
          <w:rFonts w:ascii="Arial" w:hAnsi="Arial" w:cs="Arial"/>
          <w:b/>
          <w:color w:val="000000"/>
          <w:sz w:val="24"/>
          <w:szCs w:val="24"/>
        </w:rPr>
        <w:t>Community Health Centre (CHC/FRU)</w:t>
      </w:r>
    </w:p>
    <w:p w:rsidR="00B92CD0" w:rsidRDefault="00B92CD0" w:rsidP="00B92CD0">
      <w:pPr>
        <w:widowControl w:val="0"/>
        <w:autoSpaceDE w:val="0"/>
        <w:autoSpaceDN w:val="0"/>
        <w:adjustRightInd w:val="0"/>
        <w:snapToGrid w:val="0"/>
        <w:spacing w:after="0" w:line="240" w:lineRule="auto"/>
        <w:contextualSpacing/>
        <w:rPr>
          <w:rFonts w:ascii="Arial" w:hAnsi="Arial" w:cs="Arial"/>
          <w:b/>
          <w:color w:val="000000"/>
          <w:sz w:val="24"/>
          <w:szCs w:val="24"/>
        </w:rPr>
      </w:pPr>
    </w:p>
    <w:p w:rsidR="00B92CD0" w:rsidRPr="00354778" w:rsidRDefault="00B92CD0" w:rsidP="00BF2DA4">
      <w:pPr>
        <w:pStyle w:val="ListParagraph"/>
        <w:widowControl w:val="0"/>
        <w:numPr>
          <w:ilvl w:val="0"/>
          <w:numId w:val="15"/>
        </w:numPr>
        <w:autoSpaceDE w:val="0"/>
        <w:autoSpaceDN w:val="0"/>
        <w:adjustRightInd w:val="0"/>
        <w:snapToGrid w:val="0"/>
        <w:spacing w:after="0" w:line="240" w:lineRule="auto"/>
        <w:rPr>
          <w:rFonts w:ascii="Arial" w:hAnsi="Arial" w:cs="Arial"/>
          <w:color w:val="000000"/>
          <w:sz w:val="24"/>
          <w:szCs w:val="24"/>
        </w:rPr>
      </w:pPr>
      <w:r w:rsidRPr="00354778">
        <w:rPr>
          <w:rFonts w:ascii="Arial" w:hAnsi="Arial" w:cs="Arial"/>
          <w:color w:val="000000"/>
          <w:sz w:val="24"/>
          <w:szCs w:val="24"/>
        </w:rPr>
        <w:t>Prevention and health promotion including counseling</w:t>
      </w:r>
    </w:p>
    <w:p w:rsidR="00B92CD0" w:rsidRPr="00354778" w:rsidRDefault="00B92CD0" w:rsidP="00BF2DA4">
      <w:pPr>
        <w:pStyle w:val="ListParagraph"/>
        <w:widowControl w:val="0"/>
        <w:numPr>
          <w:ilvl w:val="0"/>
          <w:numId w:val="15"/>
        </w:numPr>
        <w:autoSpaceDE w:val="0"/>
        <w:autoSpaceDN w:val="0"/>
        <w:adjustRightInd w:val="0"/>
        <w:snapToGrid w:val="0"/>
        <w:spacing w:after="0" w:line="240" w:lineRule="auto"/>
        <w:rPr>
          <w:rFonts w:ascii="Arial" w:hAnsi="Arial" w:cs="Arial"/>
          <w:color w:val="000000"/>
          <w:sz w:val="24"/>
          <w:szCs w:val="24"/>
        </w:rPr>
      </w:pPr>
      <w:r w:rsidRPr="00354778">
        <w:rPr>
          <w:rFonts w:ascii="Arial" w:hAnsi="Arial" w:cs="Arial"/>
          <w:color w:val="000000"/>
          <w:sz w:val="24"/>
          <w:szCs w:val="24"/>
        </w:rPr>
        <w:t>Early diagnosis through clinical and laboratory investigations</w:t>
      </w:r>
    </w:p>
    <w:p w:rsidR="00B92CD0" w:rsidRPr="00354778" w:rsidRDefault="00B92CD0" w:rsidP="00BF2DA4">
      <w:pPr>
        <w:pStyle w:val="ListParagraph"/>
        <w:widowControl w:val="0"/>
        <w:numPr>
          <w:ilvl w:val="0"/>
          <w:numId w:val="15"/>
        </w:numPr>
        <w:autoSpaceDE w:val="0"/>
        <w:autoSpaceDN w:val="0"/>
        <w:adjustRightInd w:val="0"/>
        <w:snapToGrid w:val="0"/>
        <w:spacing w:after="0" w:line="240" w:lineRule="auto"/>
        <w:rPr>
          <w:rFonts w:ascii="Arial" w:hAnsi="Arial" w:cs="Arial"/>
          <w:color w:val="000000"/>
          <w:sz w:val="24"/>
          <w:szCs w:val="24"/>
        </w:rPr>
      </w:pPr>
      <w:r w:rsidRPr="00354778">
        <w:rPr>
          <w:rFonts w:ascii="Arial" w:hAnsi="Arial" w:cs="Arial"/>
          <w:color w:val="000000"/>
          <w:sz w:val="24"/>
          <w:szCs w:val="24"/>
        </w:rPr>
        <w:t xml:space="preserve">  (Common lab investigations: Blood Sugar, lipid profile, ECG, ultrasound, X ray etc. ,if not available, may  be outsourced)</w:t>
      </w:r>
    </w:p>
    <w:p w:rsidR="00B92CD0" w:rsidRPr="00354778" w:rsidRDefault="00B92CD0" w:rsidP="00BF2DA4">
      <w:pPr>
        <w:pStyle w:val="ListParagraph"/>
        <w:widowControl w:val="0"/>
        <w:numPr>
          <w:ilvl w:val="0"/>
          <w:numId w:val="15"/>
        </w:numPr>
        <w:autoSpaceDE w:val="0"/>
        <w:autoSpaceDN w:val="0"/>
        <w:adjustRightInd w:val="0"/>
        <w:snapToGrid w:val="0"/>
        <w:spacing w:after="0" w:line="240" w:lineRule="auto"/>
        <w:rPr>
          <w:rFonts w:ascii="Arial" w:hAnsi="Arial" w:cs="Arial"/>
          <w:color w:val="000000"/>
          <w:sz w:val="24"/>
          <w:szCs w:val="24"/>
        </w:rPr>
      </w:pPr>
      <w:r w:rsidRPr="00354778">
        <w:rPr>
          <w:rFonts w:ascii="Arial" w:hAnsi="Arial" w:cs="Arial"/>
          <w:color w:val="000000"/>
          <w:sz w:val="24"/>
          <w:szCs w:val="24"/>
        </w:rPr>
        <w:t xml:space="preserve">Management of common CVD, diabetes and stroke cases </w:t>
      </w:r>
    </w:p>
    <w:p w:rsidR="00B92CD0" w:rsidRPr="00354778" w:rsidRDefault="00B92CD0" w:rsidP="00BF2DA4">
      <w:pPr>
        <w:pStyle w:val="ListParagraph"/>
        <w:widowControl w:val="0"/>
        <w:numPr>
          <w:ilvl w:val="0"/>
          <w:numId w:val="15"/>
        </w:numPr>
        <w:autoSpaceDE w:val="0"/>
        <w:autoSpaceDN w:val="0"/>
        <w:adjustRightInd w:val="0"/>
        <w:snapToGrid w:val="0"/>
        <w:spacing w:after="0" w:line="240" w:lineRule="auto"/>
        <w:rPr>
          <w:rFonts w:ascii="Arial" w:hAnsi="Arial" w:cs="Arial"/>
          <w:color w:val="000000"/>
          <w:sz w:val="24"/>
          <w:szCs w:val="24"/>
        </w:rPr>
      </w:pPr>
      <w:r w:rsidRPr="00354778">
        <w:rPr>
          <w:rFonts w:ascii="Arial" w:hAnsi="Arial" w:cs="Arial"/>
          <w:color w:val="000000"/>
          <w:sz w:val="24"/>
          <w:szCs w:val="24"/>
        </w:rPr>
        <w:t xml:space="preserve"> ‘Opportunistic’ Screening of common cancers (Or</w:t>
      </w:r>
      <w:r>
        <w:rPr>
          <w:rFonts w:ascii="Arial" w:hAnsi="Arial" w:cs="Arial"/>
          <w:color w:val="000000"/>
          <w:sz w:val="24"/>
          <w:szCs w:val="24"/>
        </w:rPr>
        <w:t>al, Breast, Cervix and prostate</w:t>
      </w:r>
      <w:r w:rsidRPr="00354778">
        <w:rPr>
          <w:rFonts w:ascii="Arial" w:hAnsi="Arial" w:cs="Arial"/>
          <w:color w:val="000000"/>
          <w:sz w:val="24"/>
          <w:szCs w:val="24"/>
        </w:rPr>
        <w:t xml:space="preserve">) </w:t>
      </w:r>
    </w:p>
    <w:p w:rsidR="00B92CD0" w:rsidRPr="00354778" w:rsidRDefault="00B92CD0" w:rsidP="00BF2DA4">
      <w:pPr>
        <w:pStyle w:val="ListParagraph"/>
        <w:widowControl w:val="0"/>
        <w:numPr>
          <w:ilvl w:val="0"/>
          <w:numId w:val="15"/>
        </w:numPr>
        <w:autoSpaceDE w:val="0"/>
        <w:autoSpaceDN w:val="0"/>
        <w:adjustRightInd w:val="0"/>
        <w:snapToGrid w:val="0"/>
        <w:spacing w:after="0" w:line="240" w:lineRule="auto"/>
        <w:rPr>
          <w:rFonts w:ascii="Arial" w:hAnsi="Arial" w:cs="Arial"/>
          <w:color w:val="000000"/>
          <w:sz w:val="24"/>
          <w:szCs w:val="24"/>
        </w:rPr>
      </w:pPr>
      <w:r w:rsidRPr="00354778">
        <w:rPr>
          <w:rFonts w:ascii="Arial" w:hAnsi="Arial" w:cs="Arial"/>
          <w:color w:val="000000"/>
          <w:sz w:val="24"/>
          <w:szCs w:val="24"/>
        </w:rPr>
        <w:t xml:space="preserve">Referral of difficult cases to District Hospital/higher </w:t>
      </w:r>
      <w:r>
        <w:rPr>
          <w:rFonts w:ascii="Arial" w:hAnsi="Arial" w:cs="Arial"/>
          <w:color w:val="000000"/>
          <w:sz w:val="24"/>
          <w:szCs w:val="24"/>
        </w:rPr>
        <w:t xml:space="preserve">level of </w:t>
      </w:r>
      <w:r w:rsidRPr="00354778">
        <w:rPr>
          <w:rFonts w:ascii="Arial" w:hAnsi="Arial" w:cs="Arial"/>
          <w:color w:val="000000"/>
          <w:sz w:val="24"/>
          <w:szCs w:val="24"/>
        </w:rPr>
        <w:t>health care facility</w:t>
      </w:r>
    </w:p>
    <w:p w:rsidR="00B92CD0" w:rsidRPr="00354778" w:rsidRDefault="00B92CD0" w:rsidP="00B92CD0">
      <w:pPr>
        <w:pStyle w:val="ListParagraph"/>
        <w:widowControl w:val="0"/>
        <w:autoSpaceDE w:val="0"/>
        <w:autoSpaceDN w:val="0"/>
        <w:adjustRightInd w:val="0"/>
        <w:snapToGrid w:val="0"/>
        <w:spacing w:after="0" w:line="240" w:lineRule="auto"/>
        <w:ind w:left="1004"/>
        <w:rPr>
          <w:rFonts w:ascii="Arial" w:hAnsi="Arial" w:cs="Arial"/>
          <w:sz w:val="24"/>
          <w:szCs w:val="24"/>
        </w:rPr>
      </w:pPr>
    </w:p>
    <w:p w:rsidR="00B92CD0" w:rsidRDefault="00B92CD0" w:rsidP="00BF2DA4">
      <w:pPr>
        <w:pStyle w:val="ListParagraph"/>
        <w:widowControl w:val="0"/>
        <w:numPr>
          <w:ilvl w:val="0"/>
          <w:numId w:val="13"/>
        </w:numPr>
        <w:autoSpaceDE w:val="0"/>
        <w:autoSpaceDN w:val="0"/>
        <w:adjustRightInd w:val="0"/>
        <w:snapToGrid w:val="0"/>
        <w:spacing w:after="0" w:line="240" w:lineRule="auto"/>
        <w:rPr>
          <w:rFonts w:ascii="Arial" w:hAnsi="Arial" w:cs="Arial"/>
          <w:b/>
          <w:sz w:val="24"/>
          <w:szCs w:val="24"/>
        </w:rPr>
      </w:pPr>
      <w:r>
        <w:rPr>
          <w:rFonts w:ascii="Arial" w:hAnsi="Arial" w:cs="Arial"/>
          <w:b/>
          <w:sz w:val="24"/>
          <w:szCs w:val="24"/>
        </w:rPr>
        <w:t>District Hospital</w:t>
      </w:r>
    </w:p>
    <w:p w:rsidR="00B92CD0" w:rsidRDefault="00B92CD0" w:rsidP="00B92CD0">
      <w:pPr>
        <w:pStyle w:val="ListParagraph"/>
        <w:widowControl w:val="0"/>
        <w:autoSpaceDE w:val="0"/>
        <w:autoSpaceDN w:val="0"/>
        <w:adjustRightInd w:val="0"/>
        <w:snapToGrid w:val="0"/>
        <w:spacing w:after="0" w:line="240" w:lineRule="auto"/>
        <w:ind w:left="1004"/>
        <w:rPr>
          <w:rFonts w:ascii="Arial" w:hAnsi="Arial" w:cs="Arial"/>
          <w:b/>
          <w:sz w:val="24"/>
          <w:szCs w:val="24"/>
        </w:rPr>
      </w:pPr>
    </w:p>
    <w:p w:rsidR="00B92CD0" w:rsidRPr="00D92C41" w:rsidRDefault="00B92CD0" w:rsidP="00BF2DA4">
      <w:pPr>
        <w:pStyle w:val="ListParagraph"/>
        <w:widowControl w:val="0"/>
        <w:numPr>
          <w:ilvl w:val="0"/>
          <w:numId w:val="16"/>
        </w:numPr>
        <w:tabs>
          <w:tab w:val="left" w:pos="-142"/>
          <w:tab w:val="left" w:pos="283"/>
        </w:tabs>
        <w:autoSpaceDE w:val="0"/>
        <w:autoSpaceDN w:val="0"/>
        <w:adjustRightInd w:val="0"/>
        <w:snapToGrid w:val="0"/>
        <w:spacing w:after="0" w:line="240" w:lineRule="auto"/>
        <w:jc w:val="both"/>
        <w:rPr>
          <w:rFonts w:ascii="Arial" w:hAnsi="Arial" w:cs="Arial"/>
          <w:color w:val="000000"/>
          <w:sz w:val="24"/>
          <w:szCs w:val="24"/>
        </w:rPr>
      </w:pPr>
      <w:r w:rsidRPr="00D92C41">
        <w:rPr>
          <w:rFonts w:ascii="Arial" w:hAnsi="Arial" w:cs="Arial"/>
          <w:color w:val="000000"/>
          <w:sz w:val="24"/>
          <w:szCs w:val="24"/>
        </w:rPr>
        <w:t>Early diagnosis of diabetes, CVDs  and Cancer</w:t>
      </w:r>
    </w:p>
    <w:p w:rsidR="00B92CD0" w:rsidRPr="00D92C41" w:rsidRDefault="00B92CD0" w:rsidP="00BF2DA4">
      <w:pPr>
        <w:pStyle w:val="ListParagraph"/>
        <w:widowControl w:val="0"/>
        <w:numPr>
          <w:ilvl w:val="0"/>
          <w:numId w:val="16"/>
        </w:numPr>
        <w:tabs>
          <w:tab w:val="left" w:pos="-142"/>
          <w:tab w:val="left" w:pos="283"/>
        </w:tabs>
        <w:autoSpaceDE w:val="0"/>
        <w:autoSpaceDN w:val="0"/>
        <w:adjustRightInd w:val="0"/>
        <w:snapToGrid w:val="0"/>
        <w:spacing w:after="0" w:line="240" w:lineRule="auto"/>
        <w:jc w:val="both"/>
        <w:rPr>
          <w:rFonts w:ascii="Arial" w:hAnsi="Arial" w:cs="Arial"/>
          <w:sz w:val="24"/>
          <w:szCs w:val="24"/>
        </w:rPr>
      </w:pPr>
      <w:r w:rsidRPr="00D92C41">
        <w:rPr>
          <w:rFonts w:ascii="Arial" w:hAnsi="Arial" w:cs="Arial"/>
          <w:color w:val="000000"/>
          <w:sz w:val="24"/>
          <w:szCs w:val="24"/>
        </w:rPr>
        <w:t>Investigations :Blood Sugar, lipid profile, Kidney Function Tests</w:t>
      </w:r>
    </w:p>
    <w:p w:rsidR="00B92CD0" w:rsidRPr="00D92C41" w:rsidRDefault="00B92CD0" w:rsidP="00BF2DA4">
      <w:pPr>
        <w:pStyle w:val="ListParagraph"/>
        <w:widowControl w:val="0"/>
        <w:numPr>
          <w:ilvl w:val="0"/>
          <w:numId w:val="16"/>
        </w:numPr>
        <w:tabs>
          <w:tab w:val="left" w:pos="-142"/>
          <w:tab w:val="left" w:pos="141"/>
        </w:tabs>
        <w:autoSpaceDE w:val="0"/>
        <w:autoSpaceDN w:val="0"/>
        <w:adjustRightInd w:val="0"/>
        <w:snapToGrid w:val="0"/>
        <w:spacing w:after="0" w:line="240" w:lineRule="auto"/>
        <w:jc w:val="both"/>
        <w:rPr>
          <w:rFonts w:ascii="Arial" w:hAnsi="Arial" w:cs="Arial"/>
          <w:sz w:val="24"/>
          <w:szCs w:val="24"/>
        </w:rPr>
      </w:pPr>
      <w:r w:rsidRPr="00D92C41">
        <w:rPr>
          <w:rFonts w:ascii="Arial" w:hAnsi="Arial" w:cs="Arial"/>
          <w:color w:val="000000"/>
          <w:sz w:val="24"/>
          <w:szCs w:val="24"/>
        </w:rPr>
        <w:t xml:space="preserve">(KFT), Liver Function Tests (LFT), ECG, Ultrasound, </w:t>
      </w:r>
      <w:proofErr w:type="gramStart"/>
      <w:r w:rsidRPr="00D92C41">
        <w:rPr>
          <w:rFonts w:ascii="Arial" w:hAnsi="Arial" w:cs="Arial"/>
          <w:color w:val="000000"/>
          <w:sz w:val="24"/>
          <w:szCs w:val="24"/>
        </w:rPr>
        <w:t>X</w:t>
      </w:r>
      <w:proofErr w:type="gramEnd"/>
      <w:r w:rsidRPr="00D92C41">
        <w:rPr>
          <w:rFonts w:ascii="Arial" w:hAnsi="Arial" w:cs="Arial"/>
          <w:color w:val="000000"/>
          <w:sz w:val="24"/>
          <w:szCs w:val="24"/>
        </w:rPr>
        <w:t xml:space="preserve"> ray, mammography etc., if not available, will be outsourced.</w:t>
      </w:r>
    </w:p>
    <w:p w:rsidR="00B92CD0" w:rsidRPr="00D92C41" w:rsidRDefault="00B92CD0" w:rsidP="00BF2DA4">
      <w:pPr>
        <w:widowControl w:val="0"/>
        <w:numPr>
          <w:ilvl w:val="0"/>
          <w:numId w:val="16"/>
        </w:numPr>
        <w:tabs>
          <w:tab w:val="left" w:pos="-142"/>
          <w:tab w:val="left" w:pos="141"/>
          <w:tab w:val="left" w:pos="283"/>
        </w:tabs>
        <w:autoSpaceDE w:val="0"/>
        <w:autoSpaceDN w:val="0"/>
        <w:adjustRightInd w:val="0"/>
        <w:snapToGrid w:val="0"/>
        <w:spacing w:after="0" w:line="240" w:lineRule="auto"/>
        <w:contextualSpacing/>
        <w:jc w:val="both"/>
        <w:rPr>
          <w:rFonts w:ascii="Arial" w:hAnsi="Arial" w:cs="Arial"/>
          <w:color w:val="000000"/>
          <w:sz w:val="24"/>
          <w:szCs w:val="24"/>
        </w:rPr>
      </w:pPr>
      <w:r w:rsidRPr="00D92C41">
        <w:rPr>
          <w:rFonts w:ascii="Arial" w:hAnsi="Arial" w:cs="Arial"/>
          <w:color w:val="000000"/>
          <w:sz w:val="24"/>
          <w:szCs w:val="24"/>
        </w:rPr>
        <w:t>Medical management of cases (outpatient , inpatient and intensive Care )</w:t>
      </w:r>
    </w:p>
    <w:p w:rsidR="00B92CD0" w:rsidRPr="00D92C41" w:rsidRDefault="00B92CD0" w:rsidP="00BF2DA4">
      <w:pPr>
        <w:widowControl w:val="0"/>
        <w:numPr>
          <w:ilvl w:val="0"/>
          <w:numId w:val="16"/>
        </w:numPr>
        <w:tabs>
          <w:tab w:val="left" w:pos="-142"/>
          <w:tab w:val="left" w:pos="283"/>
        </w:tabs>
        <w:autoSpaceDE w:val="0"/>
        <w:autoSpaceDN w:val="0"/>
        <w:adjustRightInd w:val="0"/>
        <w:snapToGrid w:val="0"/>
        <w:spacing w:after="0" w:line="240" w:lineRule="auto"/>
        <w:contextualSpacing/>
        <w:jc w:val="both"/>
        <w:rPr>
          <w:rFonts w:ascii="Arial" w:hAnsi="Arial" w:cs="Arial"/>
          <w:color w:val="000000"/>
          <w:sz w:val="24"/>
          <w:szCs w:val="24"/>
        </w:rPr>
      </w:pPr>
      <w:r w:rsidRPr="00D92C41">
        <w:rPr>
          <w:rFonts w:ascii="Arial" w:hAnsi="Arial" w:cs="Arial"/>
          <w:color w:val="000000"/>
          <w:sz w:val="24"/>
          <w:szCs w:val="24"/>
        </w:rPr>
        <w:t xml:space="preserve">‘Opportunistic’ </w:t>
      </w:r>
      <w:r w:rsidRPr="00D92C41">
        <w:rPr>
          <w:rFonts w:ascii="Arial" w:hAnsi="Arial" w:cs="Arial"/>
          <w:sz w:val="24"/>
          <w:szCs w:val="24"/>
        </w:rPr>
        <w:t xml:space="preserve">Screening of common cancers </w:t>
      </w:r>
    </w:p>
    <w:p w:rsidR="00B92CD0" w:rsidRPr="00354778" w:rsidRDefault="00B92CD0" w:rsidP="00C811D2">
      <w:pPr>
        <w:widowControl w:val="0"/>
        <w:tabs>
          <w:tab w:val="left" w:pos="-142"/>
          <w:tab w:val="left" w:pos="283"/>
        </w:tabs>
        <w:autoSpaceDE w:val="0"/>
        <w:autoSpaceDN w:val="0"/>
        <w:adjustRightInd w:val="0"/>
        <w:snapToGrid w:val="0"/>
        <w:spacing w:after="0" w:line="240" w:lineRule="auto"/>
        <w:ind w:left="720"/>
        <w:contextualSpacing/>
        <w:jc w:val="both"/>
        <w:rPr>
          <w:rFonts w:ascii="Arial" w:hAnsi="Arial" w:cs="Arial"/>
          <w:color w:val="000000"/>
          <w:sz w:val="24"/>
          <w:szCs w:val="24"/>
        </w:rPr>
      </w:pPr>
    </w:p>
    <w:p w:rsidR="00CC029C" w:rsidRDefault="00CC029C" w:rsidP="00CC029C">
      <w:pPr>
        <w:framePr w:hSpace="180" w:wrap="around" w:vAnchor="page" w:hAnchor="margin" w:y="1"/>
        <w:widowControl w:val="0"/>
        <w:autoSpaceDE w:val="0"/>
        <w:autoSpaceDN w:val="0"/>
        <w:adjustRightInd w:val="0"/>
        <w:snapToGrid w:val="0"/>
        <w:spacing w:after="0" w:line="240" w:lineRule="auto"/>
        <w:rPr>
          <w:rFonts w:ascii="Arial" w:hAnsi="Arial" w:cs="Arial"/>
          <w:sz w:val="24"/>
          <w:szCs w:val="24"/>
        </w:rPr>
      </w:pPr>
    </w:p>
    <w:p w:rsidR="00C811D2" w:rsidRDefault="00C811D2" w:rsidP="00C811D2">
      <w:pPr>
        <w:framePr w:hSpace="180" w:wrap="around" w:vAnchor="page" w:hAnchor="margin" w:y="1"/>
        <w:widowControl w:val="0"/>
        <w:tabs>
          <w:tab w:val="left" w:pos="-142"/>
          <w:tab w:val="left" w:pos="283"/>
        </w:tabs>
        <w:autoSpaceDE w:val="0"/>
        <w:autoSpaceDN w:val="0"/>
        <w:adjustRightInd w:val="0"/>
        <w:snapToGrid w:val="0"/>
        <w:spacing w:after="0" w:line="240" w:lineRule="auto"/>
        <w:ind w:left="720"/>
        <w:contextualSpacing/>
        <w:jc w:val="both"/>
        <w:rPr>
          <w:rFonts w:ascii="Arial" w:hAnsi="Arial" w:cs="Arial"/>
          <w:color w:val="000000"/>
          <w:sz w:val="24"/>
          <w:szCs w:val="24"/>
        </w:rPr>
      </w:pPr>
    </w:p>
    <w:p w:rsidR="00C811D2" w:rsidRDefault="00C811D2" w:rsidP="00C811D2">
      <w:pPr>
        <w:framePr w:hSpace="180" w:wrap="around" w:vAnchor="page" w:hAnchor="margin" w:y="1"/>
        <w:widowControl w:val="0"/>
        <w:tabs>
          <w:tab w:val="left" w:pos="-142"/>
          <w:tab w:val="left" w:pos="283"/>
        </w:tabs>
        <w:autoSpaceDE w:val="0"/>
        <w:autoSpaceDN w:val="0"/>
        <w:adjustRightInd w:val="0"/>
        <w:snapToGrid w:val="0"/>
        <w:spacing w:after="0" w:line="240" w:lineRule="auto"/>
        <w:ind w:left="720"/>
        <w:contextualSpacing/>
        <w:jc w:val="both"/>
        <w:rPr>
          <w:rFonts w:ascii="Arial" w:hAnsi="Arial" w:cs="Arial"/>
          <w:color w:val="000000"/>
          <w:sz w:val="24"/>
          <w:szCs w:val="24"/>
        </w:rPr>
      </w:pPr>
    </w:p>
    <w:p w:rsidR="00CC029C" w:rsidRPr="00D92C41" w:rsidRDefault="00CC029C" w:rsidP="00BF2DA4">
      <w:pPr>
        <w:framePr w:hSpace="180" w:wrap="around" w:vAnchor="page" w:hAnchor="margin" w:y="1"/>
        <w:widowControl w:val="0"/>
        <w:numPr>
          <w:ilvl w:val="0"/>
          <w:numId w:val="16"/>
        </w:numPr>
        <w:tabs>
          <w:tab w:val="left" w:pos="-142"/>
          <w:tab w:val="left" w:pos="283"/>
        </w:tabs>
        <w:autoSpaceDE w:val="0"/>
        <w:autoSpaceDN w:val="0"/>
        <w:adjustRightInd w:val="0"/>
        <w:snapToGrid w:val="0"/>
        <w:spacing w:after="0" w:line="240" w:lineRule="auto"/>
        <w:contextualSpacing/>
        <w:jc w:val="both"/>
        <w:rPr>
          <w:rFonts w:ascii="Arial" w:hAnsi="Arial" w:cs="Arial"/>
          <w:color w:val="000000"/>
          <w:sz w:val="24"/>
          <w:szCs w:val="24"/>
        </w:rPr>
      </w:pPr>
      <w:r w:rsidRPr="00D92C41">
        <w:rPr>
          <w:rFonts w:ascii="Arial" w:hAnsi="Arial" w:cs="Arial"/>
          <w:color w:val="000000"/>
          <w:sz w:val="24"/>
          <w:szCs w:val="24"/>
        </w:rPr>
        <w:t xml:space="preserve">Referral of difficult cases to higher </w:t>
      </w:r>
      <w:r w:rsidR="00B92CD0">
        <w:rPr>
          <w:rFonts w:ascii="Arial" w:hAnsi="Arial" w:cs="Arial"/>
          <w:color w:val="000000"/>
          <w:sz w:val="24"/>
          <w:szCs w:val="24"/>
        </w:rPr>
        <w:t xml:space="preserve">level of </w:t>
      </w:r>
      <w:r w:rsidRPr="00D92C41">
        <w:rPr>
          <w:rFonts w:ascii="Arial" w:hAnsi="Arial" w:cs="Arial"/>
          <w:color w:val="000000"/>
          <w:sz w:val="24"/>
          <w:szCs w:val="24"/>
        </w:rPr>
        <w:t>health care facility</w:t>
      </w:r>
    </w:p>
    <w:p w:rsidR="00CC029C" w:rsidRPr="00D92C41" w:rsidRDefault="00CC029C" w:rsidP="00BF2DA4">
      <w:pPr>
        <w:framePr w:hSpace="180" w:wrap="around" w:vAnchor="page" w:hAnchor="margin" w:y="1"/>
        <w:widowControl w:val="0"/>
        <w:numPr>
          <w:ilvl w:val="0"/>
          <w:numId w:val="16"/>
        </w:numPr>
        <w:tabs>
          <w:tab w:val="left" w:pos="-142"/>
          <w:tab w:val="left" w:pos="283"/>
        </w:tabs>
        <w:autoSpaceDE w:val="0"/>
        <w:autoSpaceDN w:val="0"/>
        <w:adjustRightInd w:val="0"/>
        <w:snapToGrid w:val="0"/>
        <w:spacing w:after="0" w:line="240" w:lineRule="auto"/>
        <w:contextualSpacing/>
        <w:jc w:val="both"/>
        <w:rPr>
          <w:rFonts w:ascii="Arial" w:hAnsi="Arial" w:cs="Arial"/>
          <w:color w:val="000000"/>
          <w:sz w:val="24"/>
          <w:szCs w:val="24"/>
        </w:rPr>
      </w:pPr>
      <w:r w:rsidRPr="00D92C41">
        <w:rPr>
          <w:rFonts w:ascii="Arial" w:hAnsi="Arial" w:cs="Arial"/>
          <w:color w:val="000000"/>
          <w:sz w:val="24"/>
          <w:szCs w:val="24"/>
        </w:rPr>
        <w:t>Health promotion for behavior change and counseling</w:t>
      </w:r>
    </w:p>
    <w:p w:rsidR="00CC029C" w:rsidRPr="00D92C41" w:rsidRDefault="00CC029C" w:rsidP="00BF2DA4">
      <w:pPr>
        <w:framePr w:hSpace="180" w:wrap="around" w:vAnchor="page" w:hAnchor="margin" w:y="1"/>
        <w:widowControl w:val="0"/>
        <w:numPr>
          <w:ilvl w:val="0"/>
          <w:numId w:val="16"/>
        </w:numPr>
        <w:tabs>
          <w:tab w:val="left" w:pos="-142"/>
          <w:tab w:val="left" w:pos="283"/>
        </w:tabs>
        <w:autoSpaceDE w:val="0"/>
        <w:autoSpaceDN w:val="0"/>
        <w:adjustRightInd w:val="0"/>
        <w:snapToGrid w:val="0"/>
        <w:spacing w:after="0" w:line="240" w:lineRule="auto"/>
        <w:contextualSpacing/>
        <w:jc w:val="both"/>
        <w:rPr>
          <w:rFonts w:ascii="Arial" w:hAnsi="Arial" w:cs="Arial"/>
          <w:color w:val="000000"/>
          <w:sz w:val="24"/>
          <w:szCs w:val="24"/>
        </w:rPr>
      </w:pPr>
      <w:r w:rsidRPr="00D92C41">
        <w:rPr>
          <w:rFonts w:ascii="Arial" w:hAnsi="Arial" w:cs="Arial"/>
          <w:color w:val="000000"/>
          <w:sz w:val="24"/>
          <w:szCs w:val="24"/>
        </w:rPr>
        <w:t xml:space="preserve">Follow up chemotherapy </w:t>
      </w:r>
      <w:r w:rsidR="00B92CD0">
        <w:rPr>
          <w:rFonts w:ascii="Arial" w:hAnsi="Arial" w:cs="Arial"/>
          <w:color w:val="000000"/>
          <w:sz w:val="24"/>
          <w:szCs w:val="24"/>
        </w:rPr>
        <w:t xml:space="preserve">for </w:t>
      </w:r>
      <w:r w:rsidRPr="00D92C41">
        <w:rPr>
          <w:rFonts w:ascii="Arial" w:hAnsi="Arial" w:cs="Arial"/>
          <w:color w:val="000000"/>
          <w:sz w:val="24"/>
          <w:szCs w:val="24"/>
        </w:rPr>
        <w:t>cancer</w:t>
      </w:r>
      <w:r w:rsidR="00B92CD0">
        <w:rPr>
          <w:rFonts w:ascii="Arial" w:hAnsi="Arial" w:cs="Arial"/>
          <w:color w:val="000000"/>
          <w:sz w:val="24"/>
          <w:szCs w:val="24"/>
        </w:rPr>
        <w:t xml:space="preserve"> patients </w:t>
      </w:r>
      <w:r w:rsidRPr="00D92C41">
        <w:rPr>
          <w:rFonts w:ascii="Arial" w:hAnsi="Arial" w:cs="Arial"/>
          <w:color w:val="000000"/>
          <w:sz w:val="24"/>
          <w:szCs w:val="24"/>
        </w:rPr>
        <w:t xml:space="preserve"> </w:t>
      </w:r>
    </w:p>
    <w:p w:rsidR="00CC029C" w:rsidRDefault="00CC029C" w:rsidP="00BF2DA4">
      <w:pPr>
        <w:framePr w:hSpace="180" w:wrap="around" w:vAnchor="page" w:hAnchor="margin" w:y="1"/>
        <w:widowControl w:val="0"/>
        <w:numPr>
          <w:ilvl w:val="0"/>
          <w:numId w:val="16"/>
        </w:numPr>
        <w:tabs>
          <w:tab w:val="left" w:pos="-142"/>
          <w:tab w:val="left" w:pos="283"/>
        </w:tabs>
        <w:autoSpaceDE w:val="0"/>
        <w:autoSpaceDN w:val="0"/>
        <w:adjustRightInd w:val="0"/>
        <w:snapToGrid w:val="0"/>
        <w:spacing w:after="0" w:line="240" w:lineRule="auto"/>
        <w:contextualSpacing/>
        <w:jc w:val="both"/>
        <w:rPr>
          <w:rFonts w:ascii="Arial" w:hAnsi="Arial" w:cs="Arial"/>
          <w:color w:val="000000"/>
          <w:sz w:val="24"/>
          <w:szCs w:val="24"/>
        </w:rPr>
      </w:pPr>
      <w:r w:rsidRPr="00D92C41">
        <w:rPr>
          <w:rFonts w:ascii="Arial" w:hAnsi="Arial" w:cs="Arial"/>
          <w:color w:val="000000"/>
          <w:sz w:val="24"/>
          <w:szCs w:val="24"/>
        </w:rPr>
        <w:t xml:space="preserve">Rehabilitation and physiotherapy services  </w:t>
      </w:r>
    </w:p>
    <w:p w:rsidR="00CC029C" w:rsidRDefault="00CC029C"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jc w:val="both"/>
        <w:rPr>
          <w:rFonts w:ascii="Arial" w:hAnsi="Arial" w:cs="Arial"/>
          <w:color w:val="000000"/>
          <w:sz w:val="24"/>
          <w:szCs w:val="24"/>
        </w:rPr>
      </w:pPr>
    </w:p>
    <w:p w:rsidR="00CC029C" w:rsidRDefault="00C811D2"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color w:val="000000"/>
          <w:sz w:val="24"/>
          <w:szCs w:val="24"/>
        </w:rPr>
      </w:pPr>
      <w:r>
        <w:rPr>
          <w:rFonts w:ascii="Arial" w:hAnsi="Arial" w:cs="Arial"/>
          <w:color w:val="000000"/>
          <w:sz w:val="24"/>
          <w:szCs w:val="24"/>
        </w:rPr>
        <w:t xml:space="preserve">The role of medical college hospitals and Tertiary Cancer Centre to provide referral linkages and other relevant support to the health care facilities at district and below level has also been identified under the </w:t>
      </w:r>
      <w:proofErr w:type="spellStart"/>
      <w:r>
        <w:rPr>
          <w:rFonts w:ascii="Arial" w:hAnsi="Arial" w:cs="Arial"/>
          <w:color w:val="000000"/>
          <w:sz w:val="24"/>
          <w:szCs w:val="24"/>
        </w:rPr>
        <w:t>programme</w:t>
      </w:r>
      <w:proofErr w:type="spellEnd"/>
      <w:r>
        <w:rPr>
          <w:rFonts w:ascii="Arial" w:hAnsi="Arial" w:cs="Arial"/>
          <w:color w:val="000000"/>
          <w:sz w:val="24"/>
          <w:szCs w:val="24"/>
        </w:rPr>
        <w:t>.</w:t>
      </w:r>
    </w:p>
    <w:p w:rsidR="00C811D2" w:rsidRDefault="00C811D2"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color w:val="000000"/>
          <w:sz w:val="24"/>
          <w:szCs w:val="24"/>
        </w:rPr>
      </w:pPr>
    </w:p>
    <w:p w:rsidR="00CC029C" w:rsidRDefault="00CC029C"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b/>
          <w:color w:val="000000"/>
          <w:sz w:val="24"/>
          <w:szCs w:val="24"/>
        </w:rPr>
      </w:pPr>
      <w:r w:rsidRPr="00C1090A">
        <w:rPr>
          <w:rFonts w:ascii="Arial" w:hAnsi="Arial" w:cs="Arial"/>
          <w:b/>
          <w:color w:val="000000"/>
          <w:sz w:val="24"/>
          <w:szCs w:val="24"/>
        </w:rPr>
        <w:t>Medical College hospital</w:t>
      </w:r>
    </w:p>
    <w:p w:rsidR="00DE0756" w:rsidRPr="00C1090A" w:rsidRDefault="00DE0756"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b/>
          <w:color w:val="000000"/>
          <w:sz w:val="24"/>
          <w:szCs w:val="24"/>
        </w:rPr>
      </w:pPr>
    </w:p>
    <w:p w:rsidR="00CC029C" w:rsidRPr="00D92C41" w:rsidRDefault="00CC029C" w:rsidP="00BF2DA4">
      <w:pPr>
        <w:pStyle w:val="ListParagraph"/>
        <w:framePr w:hSpace="180" w:wrap="around" w:vAnchor="page" w:hAnchor="margin" w:y="1"/>
        <w:widowControl w:val="0"/>
        <w:numPr>
          <w:ilvl w:val="0"/>
          <w:numId w:val="17"/>
        </w:numPr>
        <w:autoSpaceDE w:val="0"/>
        <w:autoSpaceDN w:val="0"/>
        <w:adjustRightInd w:val="0"/>
        <w:snapToGrid w:val="0"/>
        <w:spacing w:after="0" w:line="240" w:lineRule="auto"/>
        <w:rPr>
          <w:rFonts w:ascii="Arial" w:hAnsi="Arial" w:cs="Arial"/>
          <w:color w:val="000000"/>
          <w:sz w:val="24"/>
          <w:szCs w:val="24"/>
        </w:rPr>
      </w:pPr>
      <w:r w:rsidRPr="00D92C41">
        <w:rPr>
          <w:rFonts w:ascii="Arial" w:hAnsi="Arial" w:cs="Arial"/>
          <w:color w:val="000000"/>
          <w:sz w:val="24"/>
          <w:szCs w:val="24"/>
        </w:rPr>
        <w:t xml:space="preserve">Mentoring of District Hospital </w:t>
      </w:r>
    </w:p>
    <w:p w:rsidR="00CC029C" w:rsidRPr="00D92C41" w:rsidRDefault="00CC029C" w:rsidP="00BF2DA4">
      <w:pPr>
        <w:pStyle w:val="ListParagraph"/>
        <w:framePr w:hSpace="180" w:wrap="around" w:vAnchor="page" w:hAnchor="margin" w:y="1"/>
        <w:widowControl w:val="0"/>
        <w:numPr>
          <w:ilvl w:val="0"/>
          <w:numId w:val="17"/>
        </w:numPr>
        <w:autoSpaceDE w:val="0"/>
        <w:autoSpaceDN w:val="0"/>
        <w:adjustRightInd w:val="0"/>
        <w:snapToGrid w:val="0"/>
        <w:spacing w:after="0" w:line="240" w:lineRule="auto"/>
        <w:rPr>
          <w:rFonts w:ascii="Arial" w:hAnsi="Arial" w:cs="Arial"/>
          <w:color w:val="000000"/>
          <w:sz w:val="24"/>
          <w:szCs w:val="24"/>
        </w:rPr>
      </w:pPr>
      <w:r w:rsidRPr="00D92C41">
        <w:rPr>
          <w:rFonts w:ascii="Arial" w:hAnsi="Arial" w:cs="Arial"/>
          <w:color w:val="000000"/>
          <w:sz w:val="24"/>
          <w:szCs w:val="24"/>
        </w:rPr>
        <w:t xml:space="preserve">Early diagnosis and management of Diabetes, CVDs  and other associated illnesses  </w:t>
      </w:r>
    </w:p>
    <w:p w:rsidR="00CC029C" w:rsidRPr="00D92C41" w:rsidRDefault="00CC029C" w:rsidP="00BF2DA4">
      <w:pPr>
        <w:pStyle w:val="ListParagraph"/>
        <w:framePr w:hSpace="180" w:wrap="around" w:vAnchor="page" w:hAnchor="margin" w:y="1"/>
        <w:widowControl w:val="0"/>
        <w:numPr>
          <w:ilvl w:val="0"/>
          <w:numId w:val="17"/>
        </w:numPr>
        <w:autoSpaceDE w:val="0"/>
        <w:autoSpaceDN w:val="0"/>
        <w:adjustRightInd w:val="0"/>
        <w:snapToGrid w:val="0"/>
        <w:spacing w:after="0" w:line="240" w:lineRule="auto"/>
        <w:rPr>
          <w:rFonts w:ascii="Arial" w:hAnsi="Arial" w:cs="Arial"/>
          <w:color w:val="000000"/>
          <w:sz w:val="24"/>
          <w:szCs w:val="24"/>
        </w:rPr>
      </w:pPr>
      <w:r w:rsidRPr="00D92C41">
        <w:rPr>
          <w:rFonts w:ascii="Arial" w:hAnsi="Arial" w:cs="Arial"/>
          <w:color w:val="000000"/>
          <w:sz w:val="24"/>
          <w:szCs w:val="24"/>
        </w:rPr>
        <w:t xml:space="preserve">Training of health personnel </w:t>
      </w:r>
    </w:p>
    <w:p w:rsidR="00CC029C" w:rsidRPr="00D92C41" w:rsidRDefault="00CC029C" w:rsidP="00BF2DA4">
      <w:pPr>
        <w:pStyle w:val="ListParagraph"/>
        <w:framePr w:hSpace="180" w:wrap="around" w:vAnchor="page" w:hAnchor="margin" w:y="1"/>
        <w:widowControl w:val="0"/>
        <w:numPr>
          <w:ilvl w:val="0"/>
          <w:numId w:val="17"/>
        </w:numPr>
        <w:autoSpaceDE w:val="0"/>
        <w:autoSpaceDN w:val="0"/>
        <w:adjustRightInd w:val="0"/>
        <w:snapToGrid w:val="0"/>
        <w:spacing w:after="0" w:line="240" w:lineRule="auto"/>
        <w:rPr>
          <w:rFonts w:ascii="Arial" w:hAnsi="Arial" w:cs="Arial"/>
          <w:color w:val="000000"/>
          <w:sz w:val="24"/>
          <w:szCs w:val="24"/>
        </w:rPr>
      </w:pPr>
      <w:r w:rsidRPr="00D92C41">
        <w:rPr>
          <w:rFonts w:ascii="Arial" w:hAnsi="Arial" w:cs="Arial"/>
          <w:color w:val="000000"/>
          <w:sz w:val="24"/>
          <w:szCs w:val="24"/>
        </w:rPr>
        <w:t xml:space="preserve">Operational Research </w:t>
      </w:r>
    </w:p>
    <w:p w:rsidR="00CC029C" w:rsidRDefault="00CC029C"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color w:val="000000"/>
          <w:sz w:val="24"/>
          <w:szCs w:val="24"/>
        </w:rPr>
      </w:pPr>
    </w:p>
    <w:p w:rsidR="00CC029C" w:rsidRDefault="00CC029C"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color w:val="000000"/>
          <w:sz w:val="24"/>
          <w:szCs w:val="24"/>
        </w:rPr>
      </w:pPr>
    </w:p>
    <w:p w:rsidR="00CC029C" w:rsidRPr="00C1090A" w:rsidRDefault="00CC029C"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b/>
          <w:color w:val="000000"/>
          <w:sz w:val="24"/>
          <w:szCs w:val="24"/>
        </w:rPr>
      </w:pPr>
      <w:r w:rsidRPr="00C1090A">
        <w:rPr>
          <w:rFonts w:ascii="Arial" w:hAnsi="Arial" w:cs="Arial"/>
          <w:b/>
          <w:color w:val="000000"/>
          <w:sz w:val="24"/>
          <w:szCs w:val="24"/>
        </w:rPr>
        <w:t>Tertiary Cancer Centre</w:t>
      </w:r>
    </w:p>
    <w:p w:rsidR="00CC029C" w:rsidRDefault="00CC029C"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color w:val="000000"/>
          <w:sz w:val="24"/>
          <w:szCs w:val="24"/>
        </w:rPr>
      </w:pPr>
    </w:p>
    <w:p w:rsidR="00CC029C" w:rsidRPr="00D92C41" w:rsidRDefault="00CC029C" w:rsidP="00BF2DA4">
      <w:pPr>
        <w:pStyle w:val="ListParagraph"/>
        <w:framePr w:hSpace="180" w:wrap="around" w:vAnchor="page" w:hAnchor="margin" w:y="1"/>
        <w:widowControl w:val="0"/>
        <w:numPr>
          <w:ilvl w:val="0"/>
          <w:numId w:val="18"/>
        </w:numPr>
        <w:autoSpaceDE w:val="0"/>
        <w:autoSpaceDN w:val="0"/>
        <w:adjustRightInd w:val="0"/>
        <w:snapToGrid w:val="0"/>
        <w:spacing w:after="0" w:line="240" w:lineRule="auto"/>
        <w:jc w:val="both"/>
        <w:rPr>
          <w:rFonts w:ascii="Arial" w:hAnsi="Arial" w:cs="Arial"/>
          <w:color w:val="000000"/>
          <w:sz w:val="24"/>
          <w:szCs w:val="24"/>
        </w:rPr>
      </w:pPr>
      <w:r w:rsidRPr="00D92C41">
        <w:rPr>
          <w:rFonts w:ascii="Arial" w:hAnsi="Arial" w:cs="Arial"/>
          <w:color w:val="000000"/>
          <w:sz w:val="24"/>
          <w:szCs w:val="24"/>
        </w:rPr>
        <w:t xml:space="preserve">Mentoring of District Hospital and outreach activities </w:t>
      </w:r>
    </w:p>
    <w:p w:rsidR="00CC029C" w:rsidRPr="00C1090A" w:rsidRDefault="00CC029C" w:rsidP="00BF2DA4">
      <w:pPr>
        <w:pStyle w:val="ListParagraph"/>
        <w:framePr w:hSpace="180" w:wrap="around" w:vAnchor="page" w:hAnchor="margin" w:y="1"/>
        <w:widowControl w:val="0"/>
        <w:numPr>
          <w:ilvl w:val="0"/>
          <w:numId w:val="18"/>
        </w:numPr>
        <w:autoSpaceDE w:val="0"/>
        <w:autoSpaceDN w:val="0"/>
        <w:adjustRightInd w:val="0"/>
        <w:snapToGrid w:val="0"/>
        <w:spacing w:after="0" w:line="240" w:lineRule="auto"/>
        <w:jc w:val="both"/>
        <w:rPr>
          <w:rFonts w:ascii="Arial" w:hAnsi="Arial" w:cs="Arial"/>
          <w:color w:val="000000"/>
          <w:sz w:val="24"/>
          <w:szCs w:val="24"/>
        </w:rPr>
      </w:pPr>
      <w:r w:rsidRPr="00C1090A">
        <w:rPr>
          <w:rFonts w:ascii="Arial" w:hAnsi="Arial" w:cs="Arial"/>
          <w:color w:val="000000"/>
          <w:sz w:val="24"/>
          <w:szCs w:val="24"/>
        </w:rPr>
        <w:t>Comprehensive cancer care including prevention, early detection, diagnosis, treatment, minimal access surgery, after care, palliative care  and</w:t>
      </w:r>
      <w:r w:rsidRPr="00C1090A">
        <w:rPr>
          <w:rFonts w:ascii="Arial" w:hAnsi="Arial" w:cs="Arial"/>
          <w:sz w:val="24"/>
          <w:szCs w:val="24"/>
        </w:rPr>
        <w:t xml:space="preserve"> </w:t>
      </w:r>
      <w:r w:rsidRPr="00C1090A">
        <w:rPr>
          <w:rFonts w:ascii="Arial" w:hAnsi="Arial" w:cs="Arial"/>
          <w:color w:val="000000"/>
          <w:sz w:val="24"/>
          <w:szCs w:val="24"/>
        </w:rPr>
        <w:t>rehabilitation</w:t>
      </w:r>
    </w:p>
    <w:p w:rsidR="00CC029C" w:rsidRPr="00D92C41" w:rsidRDefault="00CC029C" w:rsidP="00BF2DA4">
      <w:pPr>
        <w:pStyle w:val="ListParagraph"/>
        <w:framePr w:hSpace="180" w:wrap="around" w:vAnchor="page" w:hAnchor="margin" w:y="1"/>
        <w:widowControl w:val="0"/>
        <w:numPr>
          <w:ilvl w:val="0"/>
          <w:numId w:val="18"/>
        </w:numPr>
        <w:autoSpaceDE w:val="0"/>
        <w:autoSpaceDN w:val="0"/>
        <w:adjustRightInd w:val="0"/>
        <w:snapToGrid w:val="0"/>
        <w:spacing w:after="0" w:line="240" w:lineRule="auto"/>
        <w:jc w:val="both"/>
        <w:rPr>
          <w:rFonts w:ascii="Arial" w:hAnsi="Arial" w:cs="Arial"/>
          <w:sz w:val="24"/>
          <w:szCs w:val="24"/>
        </w:rPr>
      </w:pPr>
      <w:r w:rsidRPr="00D92C41">
        <w:rPr>
          <w:rFonts w:ascii="Arial" w:hAnsi="Arial" w:cs="Arial"/>
          <w:color w:val="000000"/>
          <w:sz w:val="24"/>
          <w:szCs w:val="24"/>
        </w:rPr>
        <w:t xml:space="preserve">Training of  health personnel </w:t>
      </w:r>
    </w:p>
    <w:p w:rsidR="00CC029C" w:rsidRPr="00C1090A" w:rsidRDefault="00CC029C" w:rsidP="00BF2DA4">
      <w:pPr>
        <w:pStyle w:val="ListParagraph"/>
        <w:framePr w:hSpace="180" w:wrap="around" w:vAnchor="page" w:hAnchor="margin" w:y="1"/>
        <w:widowControl w:val="0"/>
        <w:numPr>
          <w:ilvl w:val="0"/>
          <w:numId w:val="18"/>
        </w:numPr>
        <w:tabs>
          <w:tab w:val="left" w:pos="-142"/>
          <w:tab w:val="left" w:pos="283"/>
        </w:tabs>
        <w:autoSpaceDE w:val="0"/>
        <w:autoSpaceDN w:val="0"/>
        <w:adjustRightInd w:val="0"/>
        <w:snapToGrid w:val="0"/>
        <w:spacing w:after="0" w:line="240" w:lineRule="auto"/>
        <w:jc w:val="both"/>
        <w:rPr>
          <w:rFonts w:ascii="Arial" w:hAnsi="Arial" w:cs="Arial"/>
          <w:color w:val="000000"/>
          <w:sz w:val="24"/>
          <w:szCs w:val="24"/>
        </w:rPr>
      </w:pPr>
      <w:r w:rsidRPr="00C1090A">
        <w:rPr>
          <w:rFonts w:ascii="Arial" w:hAnsi="Arial" w:cs="Arial"/>
          <w:color w:val="000000"/>
          <w:sz w:val="24"/>
          <w:szCs w:val="24"/>
        </w:rPr>
        <w:t>Operational</w:t>
      </w:r>
      <w:r w:rsidRPr="00C1090A">
        <w:rPr>
          <w:rFonts w:ascii="Arial" w:hAnsi="Arial" w:cs="Arial"/>
          <w:sz w:val="24"/>
          <w:szCs w:val="24"/>
        </w:rPr>
        <w:t xml:space="preserve">  Research</w:t>
      </w:r>
    </w:p>
    <w:p w:rsidR="00CC029C" w:rsidRDefault="00CC029C" w:rsidP="00CC029C">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color w:val="000000"/>
          <w:sz w:val="24"/>
          <w:szCs w:val="24"/>
        </w:rPr>
      </w:pPr>
    </w:p>
    <w:p w:rsidR="00CC029C" w:rsidRPr="00C33C62" w:rsidRDefault="00CC029C" w:rsidP="00C33C62">
      <w:pPr>
        <w:pStyle w:val="ListParagraph"/>
        <w:tabs>
          <w:tab w:val="left" w:pos="567"/>
          <w:tab w:val="left" w:pos="709"/>
        </w:tabs>
        <w:spacing w:after="0"/>
        <w:ind w:left="1429"/>
        <w:jc w:val="both"/>
        <w:rPr>
          <w:rFonts w:ascii="Arial" w:hAnsi="Arial" w:cs="Arial"/>
          <w:color w:val="000000"/>
          <w:sz w:val="24"/>
          <w:szCs w:val="24"/>
        </w:rPr>
      </w:pPr>
    </w:p>
    <w:p w:rsidR="00A76B50" w:rsidRPr="002A7CD3" w:rsidRDefault="002A7CD3" w:rsidP="001F576C">
      <w:pPr>
        <w:tabs>
          <w:tab w:val="left" w:pos="567"/>
          <w:tab w:val="left" w:pos="709"/>
        </w:tabs>
        <w:spacing w:after="0"/>
        <w:ind w:left="567"/>
        <w:jc w:val="both"/>
        <w:rPr>
          <w:rFonts w:ascii="Arial" w:hAnsi="Arial" w:cs="Arial"/>
          <w:b/>
          <w:sz w:val="24"/>
          <w:szCs w:val="24"/>
        </w:rPr>
      </w:pPr>
      <w:r w:rsidRPr="002A7CD3">
        <w:rPr>
          <w:rFonts w:ascii="Arial" w:hAnsi="Arial" w:cs="Arial"/>
          <w:b/>
          <w:sz w:val="24"/>
          <w:szCs w:val="24"/>
        </w:rPr>
        <w:t xml:space="preserve">Suggested activities to meet the objectives and implementation of strategies under NPCDCS </w:t>
      </w:r>
    </w:p>
    <w:p w:rsidR="001F576C" w:rsidRPr="00D92C41" w:rsidRDefault="001F576C" w:rsidP="001F576C">
      <w:pPr>
        <w:tabs>
          <w:tab w:val="left" w:pos="567"/>
          <w:tab w:val="left" w:pos="709"/>
        </w:tabs>
        <w:spacing w:after="0"/>
        <w:ind w:left="645"/>
        <w:jc w:val="both"/>
        <w:rPr>
          <w:rFonts w:ascii="Arial" w:hAnsi="Arial" w:cs="Arial"/>
          <w:sz w:val="24"/>
          <w:szCs w:val="24"/>
        </w:rPr>
      </w:pPr>
    </w:p>
    <w:p w:rsidR="001F576C" w:rsidRPr="00D92C41" w:rsidRDefault="001F576C" w:rsidP="00F02A2C">
      <w:pPr>
        <w:spacing w:line="240" w:lineRule="auto"/>
        <w:ind w:left="567"/>
        <w:jc w:val="both"/>
        <w:rPr>
          <w:rFonts w:ascii="Arial" w:hAnsi="Arial" w:cs="Arial"/>
          <w:b/>
          <w:sz w:val="24"/>
          <w:szCs w:val="24"/>
        </w:rPr>
      </w:pPr>
      <w:r w:rsidRPr="00D92C41">
        <w:rPr>
          <w:rFonts w:ascii="Arial" w:hAnsi="Arial" w:cs="Arial"/>
          <w:b/>
          <w:sz w:val="24"/>
          <w:szCs w:val="24"/>
        </w:rPr>
        <w:t xml:space="preserve">Health Promotion </w:t>
      </w:r>
    </w:p>
    <w:p w:rsidR="00F02A2C" w:rsidRDefault="00F02A2C" w:rsidP="00BF2DA4">
      <w:pPr>
        <w:pStyle w:val="ListParagraph"/>
        <w:numPr>
          <w:ilvl w:val="0"/>
          <w:numId w:val="28"/>
        </w:numPr>
        <w:spacing w:after="0" w:line="240" w:lineRule="auto"/>
        <w:jc w:val="both"/>
        <w:rPr>
          <w:rFonts w:ascii="Arial" w:hAnsi="Arial" w:cs="Arial"/>
          <w:sz w:val="24"/>
          <w:szCs w:val="24"/>
        </w:rPr>
      </w:pPr>
      <w:r w:rsidRPr="00F02A2C">
        <w:rPr>
          <w:rFonts w:ascii="Arial" w:hAnsi="Arial" w:cs="Arial"/>
          <w:sz w:val="24"/>
          <w:szCs w:val="24"/>
        </w:rPr>
        <w:t xml:space="preserve">Generating </w:t>
      </w:r>
      <w:r w:rsidR="001F576C" w:rsidRPr="00F02A2C">
        <w:rPr>
          <w:rFonts w:ascii="Arial" w:hAnsi="Arial" w:cs="Arial"/>
          <w:sz w:val="24"/>
          <w:szCs w:val="24"/>
        </w:rPr>
        <w:t xml:space="preserve">awareness </w:t>
      </w:r>
      <w:r>
        <w:rPr>
          <w:rFonts w:ascii="Arial" w:hAnsi="Arial" w:cs="Arial"/>
          <w:sz w:val="24"/>
          <w:szCs w:val="24"/>
        </w:rPr>
        <w:t xml:space="preserve">regarding prevention of risk factors and </w:t>
      </w:r>
      <w:r w:rsidRPr="00F02A2C">
        <w:rPr>
          <w:rFonts w:ascii="Arial" w:hAnsi="Arial" w:cs="Arial"/>
          <w:sz w:val="24"/>
          <w:szCs w:val="24"/>
        </w:rPr>
        <w:t>promot</w:t>
      </w:r>
      <w:r>
        <w:rPr>
          <w:rFonts w:ascii="Arial" w:hAnsi="Arial" w:cs="Arial"/>
          <w:sz w:val="24"/>
          <w:szCs w:val="24"/>
        </w:rPr>
        <w:t xml:space="preserve">ing </w:t>
      </w:r>
      <w:r w:rsidRPr="00F02A2C">
        <w:rPr>
          <w:rFonts w:ascii="Arial" w:hAnsi="Arial" w:cs="Arial"/>
          <w:sz w:val="24"/>
          <w:szCs w:val="24"/>
        </w:rPr>
        <w:t xml:space="preserve">healthy life style habits </w:t>
      </w:r>
      <w:r w:rsidR="001F576C" w:rsidRPr="00F02A2C">
        <w:rPr>
          <w:rFonts w:ascii="Arial" w:hAnsi="Arial" w:cs="Arial"/>
          <w:sz w:val="24"/>
          <w:szCs w:val="24"/>
        </w:rPr>
        <w:t xml:space="preserve">in the community. </w:t>
      </w:r>
    </w:p>
    <w:p w:rsidR="003A0A01" w:rsidRDefault="003A0A01" w:rsidP="003A0A01">
      <w:pPr>
        <w:pStyle w:val="ListParagraph"/>
        <w:spacing w:after="0" w:line="240" w:lineRule="auto"/>
        <w:ind w:left="1287"/>
        <w:jc w:val="both"/>
        <w:rPr>
          <w:rFonts w:ascii="Arial" w:hAnsi="Arial" w:cs="Arial"/>
          <w:sz w:val="24"/>
          <w:szCs w:val="24"/>
        </w:rPr>
      </w:pPr>
    </w:p>
    <w:p w:rsidR="00F02A2C" w:rsidRDefault="00F02A2C" w:rsidP="00BF2DA4">
      <w:pPr>
        <w:pStyle w:val="ListParagraph"/>
        <w:numPr>
          <w:ilvl w:val="0"/>
          <w:numId w:val="28"/>
        </w:numPr>
        <w:spacing w:after="0" w:line="240" w:lineRule="auto"/>
        <w:jc w:val="both"/>
        <w:rPr>
          <w:rFonts w:ascii="Arial" w:hAnsi="Arial" w:cs="Arial"/>
          <w:sz w:val="24"/>
          <w:szCs w:val="24"/>
        </w:rPr>
      </w:pPr>
      <w:r>
        <w:rPr>
          <w:rFonts w:ascii="Arial" w:hAnsi="Arial" w:cs="Arial"/>
          <w:sz w:val="24"/>
          <w:szCs w:val="24"/>
        </w:rPr>
        <w:t xml:space="preserve">Undertake community education and </w:t>
      </w:r>
      <w:r w:rsidR="001F576C" w:rsidRPr="00F02A2C">
        <w:rPr>
          <w:rFonts w:ascii="Arial" w:hAnsi="Arial" w:cs="Arial"/>
          <w:sz w:val="24"/>
          <w:szCs w:val="24"/>
        </w:rPr>
        <w:t xml:space="preserve">behavior change </w:t>
      </w:r>
      <w:r>
        <w:rPr>
          <w:rFonts w:ascii="Arial" w:hAnsi="Arial" w:cs="Arial"/>
          <w:sz w:val="24"/>
          <w:szCs w:val="24"/>
        </w:rPr>
        <w:t xml:space="preserve">through </w:t>
      </w:r>
      <w:r w:rsidR="001F576C" w:rsidRPr="00F02A2C">
        <w:rPr>
          <w:rFonts w:ascii="Arial" w:hAnsi="Arial" w:cs="Arial"/>
          <w:sz w:val="24"/>
          <w:szCs w:val="24"/>
        </w:rPr>
        <w:t>inte</w:t>
      </w:r>
      <w:r>
        <w:rPr>
          <w:rFonts w:ascii="Arial" w:hAnsi="Arial" w:cs="Arial"/>
          <w:sz w:val="24"/>
          <w:szCs w:val="24"/>
        </w:rPr>
        <w:t xml:space="preserve">r personal communication (IPC) and use </w:t>
      </w:r>
      <w:r w:rsidR="001F576C" w:rsidRPr="00F02A2C">
        <w:rPr>
          <w:rFonts w:ascii="Arial" w:hAnsi="Arial" w:cs="Arial"/>
          <w:sz w:val="24"/>
          <w:szCs w:val="24"/>
        </w:rPr>
        <w:t xml:space="preserve">of </w:t>
      </w:r>
      <w:r>
        <w:rPr>
          <w:rFonts w:ascii="Arial" w:hAnsi="Arial" w:cs="Arial"/>
          <w:sz w:val="24"/>
          <w:szCs w:val="24"/>
        </w:rPr>
        <w:t>relevant media.</w:t>
      </w:r>
    </w:p>
    <w:p w:rsidR="00DE0756" w:rsidRDefault="00DE0756" w:rsidP="00DE0756">
      <w:pPr>
        <w:pStyle w:val="ListParagraph"/>
        <w:spacing w:after="0" w:line="240" w:lineRule="auto"/>
        <w:ind w:left="1287"/>
        <w:jc w:val="both"/>
        <w:rPr>
          <w:rFonts w:ascii="Arial" w:hAnsi="Arial" w:cs="Arial"/>
          <w:sz w:val="24"/>
          <w:szCs w:val="24"/>
        </w:rPr>
      </w:pPr>
    </w:p>
    <w:p w:rsidR="00F02A2C" w:rsidRDefault="00F02A2C" w:rsidP="00BF2DA4">
      <w:pPr>
        <w:pStyle w:val="ListParagraph"/>
        <w:numPr>
          <w:ilvl w:val="0"/>
          <w:numId w:val="28"/>
        </w:numPr>
        <w:spacing w:after="0" w:line="240" w:lineRule="auto"/>
        <w:jc w:val="both"/>
        <w:rPr>
          <w:rFonts w:ascii="Arial" w:hAnsi="Arial" w:cs="Arial"/>
          <w:sz w:val="24"/>
          <w:szCs w:val="24"/>
        </w:rPr>
      </w:pPr>
      <w:r>
        <w:rPr>
          <w:rFonts w:ascii="Arial" w:hAnsi="Arial" w:cs="Arial"/>
          <w:sz w:val="24"/>
          <w:szCs w:val="24"/>
        </w:rPr>
        <w:t xml:space="preserve">Existing IEC material may be modified and adapted to suit the needs of community. </w:t>
      </w:r>
    </w:p>
    <w:p w:rsidR="003A0A01" w:rsidRDefault="003A0A01" w:rsidP="003A0A01">
      <w:pPr>
        <w:pStyle w:val="ListParagraph"/>
        <w:spacing w:after="0" w:line="240" w:lineRule="auto"/>
        <w:ind w:left="1287"/>
        <w:jc w:val="both"/>
        <w:rPr>
          <w:rFonts w:ascii="Arial" w:hAnsi="Arial" w:cs="Arial"/>
          <w:sz w:val="24"/>
          <w:szCs w:val="24"/>
        </w:rPr>
      </w:pPr>
    </w:p>
    <w:p w:rsidR="00F02A2C" w:rsidRDefault="00F02A2C" w:rsidP="00BF2DA4">
      <w:pPr>
        <w:pStyle w:val="ListParagraph"/>
        <w:numPr>
          <w:ilvl w:val="0"/>
          <w:numId w:val="28"/>
        </w:numPr>
        <w:spacing w:after="0" w:line="240" w:lineRule="auto"/>
        <w:jc w:val="both"/>
        <w:rPr>
          <w:rFonts w:ascii="Arial" w:hAnsi="Arial" w:cs="Arial"/>
          <w:sz w:val="24"/>
          <w:szCs w:val="24"/>
        </w:rPr>
      </w:pPr>
      <w:r>
        <w:rPr>
          <w:rFonts w:ascii="Arial" w:hAnsi="Arial" w:cs="Arial"/>
          <w:sz w:val="24"/>
          <w:szCs w:val="24"/>
        </w:rPr>
        <w:t xml:space="preserve">Involve local </w:t>
      </w:r>
      <w:r w:rsidR="001F576C" w:rsidRPr="00F02A2C">
        <w:rPr>
          <w:rFonts w:ascii="Arial" w:hAnsi="Arial" w:cs="Arial"/>
          <w:sz w:val="24"/>
          <w:szCs w:val="24"/>
        </w:rPr>
        <w:t xml:space="preserve">civil </w:t>
      </w:r>
      <w:proofErr w:type="gramStart"/>
      <w:r w:rsidR="001F576C" w:rsidRPr="00F02A2C">
        <w:rPr>
          <w:rFonts w:ascii="Arial" w:hAnsi="Arial" w:cs="Arial"/>
          <w:sz w:val="24"/>
          <w:szCs w:val="24"/>
        </w:rPr>
        <w:t>society,</w:t>
      </w:r>
      <w:proofErr w:type="gramEnd"/>
      <w:r w:rsidR="001F576C" w:rsidRPr="00F02A2C">
        <w:rPr>
          <w:rFonts w:ascii="Arial" w:hAnsi="Arial" w:cs="Arial"/>
          <w:sz w:val="24"/>
          <w:szCs w:val="24"/>
        </w:rPr>
        <w:t xml:space="preserve"> community based organization, </w:t>
      </w:r>
      <w:proofErr w:type="spellStart"/>
      <w:r w:rsidR="001F576C" w:rsidRPr="00F02A2C">
        <w:rPr>
          <w:rFonts w:ascii="Arial" w:hAnsi="Arial" w:cs="Arial"/>
          <w:sz w:val="24"/>
          <w:szCs w:val="24"/>
        </w:rPr>
        <w:t>panchayats</w:t>
      </w:r>
      <w:proofErr w:type="spellEnd"/>
      <w:r w:rsidR="001F576C" w:rsidRPr="00F02A2C">
        <w:rPr>
          <w:rFonts w:ascii="Arial" w:hAnsi="Arial" w:cs="Arial"/>
          <w:sz w:val="24"/>
          <w:szCs w:val="24"/>
        </w:rPr>
        <w:t>/local bodies, other government departments and private sector</w:t>
      </w:r>
      <w:r>
        <w:rPr>
          <w:rFonts w:ascii="Arial" w:hAnsi="Arial" w:cs="Arial"/>
          <w:sz w:val="24"/>
          <w:szCs w:val="24"/>
        </w:rPr>
        <w:t xml:space="preserve"> in undertaking awareness generation activities for health promotion.</w:t>
      </w:r>
    </w:p>
    <w:p w:rsidR="003A0A01" w:rsidRPr="003A0A01" w:rsidRDefault="003A0A01" w:rsidP="003A0A01">
      <w:pPr>
        <w:pStyle w:val="ListParagraph"/>
        <w:rPr>
          <w:rFonts w:ascii="Arial" w:hAnsi="Arial" w:cs="Arial"/>
          <w:sz w:val="24"/>
          <w:szCs w:val="24"/>
        </w:rPr>
      </w:pPr>
    </w:p>
    <w:p w:rsidR="00B7065A" w:rsidRDefault="00F02A2C" w:rsidP="00BF2DA4">
      <w:pPr>
        <w:pStyle w:val="ListParagraph"/>
        <w:numPr>
          <w:ilvl w:val="0"/>
          <w:numId w:val="28"/>
        </w:numPr>
        <w:spacing w:after="0" w:line="240" w:lineRule="auto"/>
        <w:jc w:val="both"/>
        <w:rPr>
          <w:rFonts w:ascii="Arial" w:hAnsi="Arial" w:cs="Arial"/>
          <w:sz w:val="24"/>
          <w:szCs w:val="24"/>
        </w:rPr>
      </w:pPr>
      <w:r>
        <w:rPr>
          <w:rFonts w:ascii="Arial" w:hAnsi="Arial" w:cs="Arial"/>
          <w:sz w:val="24"/>
          <w:szCs w:val="24"/>
        </w:rPr>
        <w:t xml:space="preserve">The </w:t>
      </w:r>
      <w:r w:rsidR="00181382">
        <w:rPr>
          <w:rFonts w:ascii="Arial" w:hAnsi="Arial" w:cs="Arial"/>
          <w:sz w:val="24"/>
          <w:szCs w:val="24"/>
        </w:rPr>
        <w:t xml:space="preserve">platforms under various </w:t>
      </w:r>
      <w:r>
        <w:rPr>
          <w:rFonts w:ascii="Arial" w:hAnsi="Arial" w:cs="Arial"/>
          <w:sz w:val="24"/>
          <w:szCs w:val="24"/>
        </w:rPr>
        <w:t xml:space="preserve">ongoing national health </w:t>
      </w:r>
      <w:proofErr w:type="spellStart"/>
      <w:r>
        <w:rPr>
          <w:rFonts w:ascii="Arial" w:hAnsi="Arial" w:cs="Arial"/>
          <w:sz w:val="24"/>
          <w:szCs w:val="24"/>
        </w:rPr>
        <w:t>programmes</w:t>
      </w:r>
      <w:proofErr w:type="spellEnd"/>
      <w:r w:rsidR="00181382">
        <w:rPr>
          <w:rFonts w:ascii="Arial" w:hAnsi="Arial" w:cs="Arial"/>
          <w:sz w:val="24"/>
          <w:szCs w:val="24"/>
        </w:rPr>
        <w:t>/</w:t>
      </w:r>
      <w:r w:rsidR="00DE0756">
        <w:rPr>
          <w:rFonts w:ascii="Arial" w:hAnsi="Arial" w:cs="Arial"/>
          <w:sz w:val="24"/>
          <w:szCs w:val="24"/>
        </w:rPr>
        <w:t xml:space="preserve"> </w:t>
      </w:r>
      <w:r w:rsidR="00181382">
        <w:rPr>
          <w:rFonts w:ascii="Arial" w:hAnsi="Arial" w:cs="Arial"/>
          <w:sz w:val="24"/>
          <w:szCs w:val="24"/>
        </w:rPr>
        <w:t xml:space="preserve">initiatives </w:t>
      </w:r>
      <w:r>
        <w:rPr>
          <w:rFonts w:ascii="Arial" w:hAnsi="Arial" w:cs="Arial"/>
          <w:sz w:val="24"/>
          <w:szCs w:val="24"/>
        </w:rPr>
        <w:t xml:space="preserve">such as School Health </w:t>
      </w:r>
      <w:proofErr w:type="spellStart"/>
      <w:r>
        <w:rPr>
          <w:rFonts w:ascii="Arial" w:hAnsi="Arial" w:cs="Arial"/>
          <w:sz w:val="24"/>
          <w:szCs w:val="24"/>
        </w:rPr>
        <w:t>Programme</w:t>
      </w:r>
      <w:proofErr w:type="spellEnd"/>
      <w:r>
        <w:rPr>
          <w:rFonts w:ascii="Arial" w:hAnsi="Arial" w:cs="Arial"/>
          <w:sz w:val="24"/>
          <w:szCs w:val="24"/>
        </w:rPr>
        <w:t xml:space="preserve">, </w:t>
      </w:r>
      <w:r w:rsidR="00181382">
        <w:rPr>
          <w:rFonts w:ascii="Arial" w:hAnsi="Arial" w:cs="Arial"/>
          <w:sz w:val="24"/>
          <w:szCs w:val="24"/>
        </w:rPr>
        <w:t xml:space="preserve">ICDS, ARSH and Weekly Iron Folic Acid Supplementation (WIFS) should be used to inculcate healthy dietary habits among children. </w:t>
      </w:r>
    </w:p>
    <w:p w:rsidR="001F576C" w:rsidRPr="00F02A2C" w:rsidRDefault="001F576C" w:rsidP="003A0A01">
      <w:pPr>
        <w:pStyle w:val="ListParagraph"/>
        <w:spacing w:after="0" w:line="240" w:lineRule="auto"/>
        <w:ind w:left="1287"/>
        <w:jc w:val="both"/>
        <w:rPr>
          <w:rFonts w:ascii="Arial" w:hAnsi="Arial" w:cs="Arial"/>
          <w:sz w:val="24"/>
          <w:szCs w:val="24"/>
        </w:rPr>
      </w:pPr>
      <w:r w:rsidRPr="00F02A2C">
        <w:rPr>
          <w:rFonts w:ascii="Arial" w:hAnsi="Arial" w:cs="Arial"/>
          <w:sz w:val="24"/>
          <w:szCs w:val="24"/>
        </w:rPr>
        <w:lastRenderedPageBreak/>
        <w:t xml:space="preserve">The focus of health promotion activities </w:t>
      </w:r>
      <w:r w:rsidR="00B7065A">
        <w:rPr>
          <w:rFonts w:ascii="Arial" w:hAnsi="Arial" w:cs="Arial"/>
          <w:sz w:val="24"/>
          <w:szCs w:val="24"/>
        </w:rPr>
        <w:t>shall</w:t>
      </w:r>
      <w:r w:rsidRPr="00F02A2C">
        <w:rPr>
          <w:rFonts w:ascii="Arial" w:hAnsi="Arial" w:cs="Arial"/>
          <w:sz w:val="24"/>
          <w:szCs w:val="24"/>
        </w:rPr>
        <w:t xml:space="preserve"> be on</w:t>
      </w:r>
      <w:r w:rsidR="003A0A01">
        <w:rPr>
          <w:rFonts w:ascii="Arial" w:hAnsi="Arial" w:cs="Arial"/>
          <w:sz w:val="24"/>
          <w:szCs w:val="24"/>
        </w:rPr>
        <w:t xml:space="preserve"> the following</w:t>
      </w:r>
      <w:r w:rsidRPr="00F02A2C">
        <w:rPr>
          <w:rFonts w:ascii="Arial" w:hAnsi="Arial" w:cs="Arial"/>
          <w:sz w:val="24"/>
          <w:szCs w:val="24"/>
        </w:rPr>
        <w:t>:</w:t>
      </w:r>
    </w:p>
    <w:p w:rsidR="001F576C" w:rsidRPr="00D92C41" w:rsidRDefault="001F576C" w:rsidP="001F576C">
      <w:pPr>
        <w:spacing w:after="0" w:line="240" w:lineRule="auto"/>
        <w:ind w:left="567"/>
        <w:jc w:val="both"/>
        <w:rPr>
          <w:rFonts w:ascii="Arial" w:hAnsi="Arial" w:cs="Arial"/>
          <w:sz w:val="24"/>
          <w:szCs w:val="24"/>
        </w:rPr>
      </w:pPr>
    </w:p>
    <w:p w:rsidR="001F576C" w:rsidRPr="00D92C41" w:rsidRDefault="00B7065A" w:rsidP="00BF2DA4">
      <w:pPr>
        <w:numPr>
          <w:ilvl w:val="0"/>
          <w:numId w:val="1"/>
        </w:numPr>
        <w:tabs>
          <w:tab w:val="left" w:pos="90"/>
          <w:tab w:val="left" w:pos="360"/>
        </w:tabs>
        <w:spacing w:after="0" w:line="240" w:lineRule="auto"/>
        <w:ind w:hanging="371"/>
        <w:jc w:val="both"/>
        <w:rPr>
          <w:rFonts w:ascii="Arial" w:hAnsi="Arial" w:cs="Arial"/>
          <w:sz w:val="24"/>
          <w:szCs w:val="24"/>
        </w:rPr>
      </w:pPr>
      <w:r>
        <w:rPr>
          <w:rFonts w:ascii="Arial" w:hAnsi="Arial" w:cs="Arial"/>
          <w:sz w:val="24"/>
          <w:szCs w:val="24"/>
        </w:rPr>
        <w:t xml:space="preserve">Promoting </w:t>
      </w:r>
      <w:r w:rsidR="001F576C" w:rsidRPr="00D92C41">
        <w:rPr>
          <w:rFonts w:ascii="Arial" w:hAnsi="Arial" w:cs="Arial"/>
          <w:sz w:val="24"/>
          <w:szCs w:val="24"/>
        </w:rPr>
        <w:t xml:space="preserve">intake of healthy foods </w:t>
      </w:r>
      <w:r>
        <w:rPr>
          <w:rFonts w:ascii="Arial" w:hAnsi="Arial" w:cs="Arial"/>
          <w:sz w:val="24"/>
          <w:szCs w:val="24"/>
        </w:rPr>
        <w:t>and avoiding junk food</w:t>
      </w:r>
    </w:p>
    <w:p w:rsidR="001F576C" w:rsidRPr="00D92C41" w:rsidRDefault="00B7065A" w:rsidP="00BF2DA4">
      <w:pPr>
        <w:numPr>
          <w:ilvl w:val="0"/>
          <w:numId w:val="1"/>
        </w:numPr>
        <w:tabs>
          <w:tab w:val="left" w:pos="90"/>
          <w:tab w:val="left" w:pos="360"/>
        </w:tabs>
        <w:spacing w:after="0" w:line="240" w:lineRule="auto"/>
        <w:ind w:hanging="371"/>
        <w:jc w:val="both"/>
        <w:rPr>
          <w:rFonts w:ascii="Arial" w:hAnsi="Arial" w:cs="Arial"/>
          <w:sz w:val="24"/>
          <w:szCs w:val="24"/>
        </w:rPr>
      </w:pPr>
      <w:r>
        <w:rPr>
          <w:rFonts w:ascii="Arial" w:hAnsi="Arial" w:cs="Arial"/>
          <w:sz w:val="24"/>
          <w:szCs w:val="24"/>
        </w:rPr>
        <w:t>R</w:t>
      </w:r>
      <w:r w:rsidR="001F576C" w:rsidRPr="00D92C41">
        <w:rPr>
          <w:rFonts w:ascii="Arial" w:hAnsi="Arial" w:cs="Arial"/>
          <w:sz w:val="24"/>
          <w:szCs w:val="24"/>
        </w:rPr>
        <w:t>educ</w:t>
      </w:r>
      <w:r>
        <w:rPr>
          <w:rFonts w:ascii="Arial" w:hAnsi="Arial" w:cs="Arial"/>
          <w:sz w:val="24"/>
          <w:szCs w:val="24"/>
        </w:rPr>
        <w:t>ing salt in the diet</w:t>
      </w:r>
      <w:r w:rsidR="001F576C" w:rsidRPr="00D92C41">
        <w:rPr>
          <w:rFonts w:ascii="Arial" w:hAnsi="Arial" w:cs="Arial"/>
          <w:sz w:val="24"/>
          <w:szCs w:val="24"/>
        </w:rPr>
        <w:t xml:space="preserve"> </w:t>
      </w:r>
    </w:p>
    <w:p w:rsidR="001F576C" w:rsidRPr="00D92C41" w:rsidRDefault="001F576C" w:rsidP="00BF2DA4">
      <w:pPr>
        <w:numPr>
          <w:ilvl w:val="0"/>
          <w:numId w:val="1"/>
        </w:numPr>
        <w:tabs>
          <w:tab w:val="left" w:pos="90"/>
          <w:tab w:val="left" w:pos="360"/>
        </w:tabs>
        <w:spacing w:after="0" w:line="240" w:lineRule="auto"/>
        <w:ind w:hanging="371"/>
        <w:jc w:val="both"/>
        <w:rPr>
          <w:rFonts w:ascii="Arial" w:hAnsi="Arial" w:cs="Arial"/>
          <w:sz w:val="24"/>
          <w:szCs w:val="24"/>
        </w:rPr>
      </w:pPr>
      <w:r w:rsidRPr="00D92C41">
        <w:rPr>
          <w:rFonts w:ascii="Arial" w:hAnsi="Arial" w:cs="Arial"/>
          <w:sz w:val="24"/>
          <w:szCs w:val="24"/>
        </w:rPr>
        <w:t xml:space="preserve">Increased physical activity/regular exercise  </w:t>
      </w:r>
    </w:p>
    <w:p w:rsidR="001F576C" w:rsidRPr="00D92C41" w:rsidRDefault="001F576C" w:rsidP="00BF2DA4">
      <w:pPr>
        <w:numPr>
          <w:ilvl w:val="0"/>
          <w:numId w:val="1"/>
        </w:numPr>
        <w:tabs>
          <w:tab w:val="left" w:pos="90"/>
          <w:tab w:val="left" w:pos="360"/>
        </w:tabs>
        <w:spacing w:after="0" w:line="240" w:lineRule="auto"/>
        <w:ind w:hanging="371"/>
        <w:jc w:val="both"/>
        <w:rPr>
          <w:rFonts w:ascii="Arial" w:hAnsi="Arial" w:cs="Arial"/>
          <w:sz w:val="24"/>
          <w:szCs w:val="24"/>
        </w:rPr>
      </w:pPr>
      <w:r w:rsidRPr="00D92C41">
        <w:rPr>
          <w:rFonts w:ascii="Arial" w:hAnsi="Arial" w:cs="Arial"/>
          <w:sz w:val="24"/>
          <w:szCs w:val="24"/>
        </w:rPr>
        <w:t xml:space="preserve">Avoidance of tobacco and alcohol </w:t>
      </w:r>
    </w:p>
    <w:p w:rsidR="001F576C" w:rsidRPr="00D92C41" w:rsidRDefault="00B7065A" w:rsidP="00BF2DA4">
      <w:pPr>
        <w:numPr>
          <w:ilvl w:val="0"/>
          <w:numId w:val="1"/>
        </w:numPr>
        <w:tabs>
          <w:tab w:val="left" w:pos="90"/>
          <w:tab w:val="left" w:pos="360"/>
        </w:tabs>
        <w:spacing w:after="0" w:line="240" w:lineRule="auto"/>
        <w:ind w:hanging="371"/>
        <w:jc w:val="both"/>
        <w:rPr>
          <w:rFonts w:ascii="Arial" w:hAnsi="Arial" w:cs="Arial"/>
          <w:sz w:val="24"/>
          <w:szCs w:val="24"/>
        </w:rPr>
      </w:pPr>
      <w:r>
        <w:rPr>
          <w:rFonts w:ascii="Arial" w:hAnsi="Arial" w:cs="Arial"/>
          <w:sz w:val="24"/>
          <w:szCs w:val="24"/>
        </w:rPr>
        <w:t xml:space="preserve">Prevention of </w:t>
      </w:r>
      <w:r w:rsidR="001F576C" w:rsidRPr="00D92C41">
        <w:rPr>
          <w:rFonts w:ascii="Arial" w:hAnsi="Arial" w:cs="Arial"/>
          <w:sz w:val="24"/>
          <w:szCs w:val="24"/>
        </w:rPr>
        <w:t xml:space="preserve">obesity </w:t>
      </w:r>
    </w:p>
    <w:p w:rsidR="001F576C" w:rsidRPr="00D92C41" w:rsidRDefault="00B7065A" w:rsidP="00BF2DA4">
      <w:pPr>
        <w:numPr>
          <w:ilvl w:val="0"/>
          <w:numId w:val="1"/>
        </w:numPr>
        <w:tabs>
          <w:tab w:val="left" w:pos="90"/>
          <w:tab w:val="left" w:pos="360"/>
        </w:tabs>
        <w:spacing w:after="0" w:line="240" w:lineRule="auto"/>
        <w:ind w:hanging="371"/>
        <w:jc w:val="both"/>
        <w:rPr>
          <w:rFonts w:ascii="Arial" w:hAnsi="Arial" w:cs="Arial"/>
          <w:sz w:val="24"/>
          <w:szCs w:val="24"/>
        </w:rPr>
      </w:pPr>
      <w:r>
        <w:rPr>
          <w:rFonts w:ascii="Arial" w:hAnsi="Arial" w:cs="Arial"/>
          <w:sz w:val="24"/>
          <w:szCs w:val="24"/>
        </w:rPr>
        <w:t>Avoiding and m</w:t>
      </w:r>
      <w:r w:rsidR="001F576C" w:rsidRPr="00D92C41">
        <w:rPr>
          <w:rFonts w:ascii="Arial" w:hAnsi="Arial" w:cs="Arial"/>
          <w:sz w:val="24"/>
          <w:szCs w:val="24"/>
        </w:rPr>
        <w:t>anag</w:t>
      </w:r>
      <w:r>
        <w:rPr>
          <w:rFonts w:ascii="Arial" w:hAnsi="Arial" w:cs="Arial"/>
          <w:sz w:val="24"/>
          <w:szCs w:val="24"/>
        </w:rPr>
        <w:t>ing stress by using appropriate strategies</w:t>
      </w:r>
      <w:r w:rsidR="001F576C" w:rsidRPr="00D92C41">
        <w:rPr>
          <w:rFonts w:ascii="Arial" w:hAnsi="Arial" w:cs="Arial"/>
          <w:sz w:val="24"/>
          <w:szCs w:val="24"/>
        </w:rPr>
        <w:t xml:space="preserve"> </w:t>
      </w:r>
    </w:p>
    <w:p w:rsidR="00B7065A" w:rsidRDefault="001F576C" w:rsidP="00BF2DA4">
      <w:pPr>
        <w:numPr>
          <w:ilvl w:val="0"/>
          <w:numId w:val="1"/>
        </w:numPr>
        <w:tabs>
          <w:tab w:val="left" w:pos="90"/>
          <w:tab w:val="left" w:pos="360"/>
        </w:tabs>
        <w:spacing w:after="0" w:line="240" w:lineRule="auto"/>
        <w:ind w:hanging="371"/>
        <w:jc w:val="both"/>
        <w:rPr>
          <w:rFonts w:ascii="Arial" w:hAnsi="Arial" w:cs="Arial"/>
          <w:sz w:val="24"/>
          <w:szCs w:val="24"/>
        </w:rPr>
      </w:pPr>
      <w:r w:rsidRPr="00D92C41">
        <w:rPr>
          <w:rFonts w:ascii="Arial" w:hAnsi="Arial" w:cs="Arial"/>
          <w:sz w:val="24"/>
          <w:szCs w:val="24"/>
        </w:rPr>
        <w:t xml:space="preserve">Awareness about </w:t>
      </w:r>
      <w:r w:rsidR="00B7065A">
        <w:rPr>
          <w:rFonts w:ascii="Arial" w:hAnsi="Arial" w:cs="Arial"/>
          <w:sz w:val="24"/>
          <w:szCs w:val="24"/>
        </w:rPr>
        <w:t xml:space="preserve">early </w:t>
      </w:r>
      <w:r w:rsidRPr="00D92C41">
        <w:rPr>
          <w:rFonts w:ascii="Arial" w:hAnsi="Arial" w:cs="Arial"/>
          <w:sz w:val="24"/>
          <w:szCs w:val="24"/>
        </w:rPr>
        <w:t xml:space="preserve">warning signs of </w:t>
      </w:r>
      <w:r w:rsidR="00B7065A">
        <w:rPr>
          <w:rFonts w:ascii="Arial" w:hAnsi="Arial" w:cs="Arial"/>
          <w:sz w:val="24"/>
          <w:szCs w:val="24"/>
        </w:rPr>
        <w:t xml:space="preserve">common </w:t>
      </w:r>
      <w:r w:rsidRPr="00D92C41">
        <w:rPr>
          <w:rFonts w:ascii="Arial" w:hAnsi="Arial" w:cs="Arial"/>
          <w:sz w:val="24"/>
          <w:szCs w:val="24"/>
        </w:rPr>
        <w:t>cancer</w:t>
      </w:r>
      <w:r w:rsidR="00B7065A">
        <w:rPr>
          <w:rFonts w:ascii="Arial" w:hAnsi="Arial" w:cs="Arial"/>
          <w:sz w:val="24"/>
          <w:szCs w:val="24"/>
        </w:rPr>
        <w:t>s</w:t>
      </w:r>
    </w:p>
    <w:p w:rsidR="001F576C" w:rsidRPr="00D92C41" w:rsidRDefault="00B7065A" w:rsidP="00BF2DA4">
      <w:pPr>
        <w:numPr>
          <w:ilvl w:val="0"/>
          <w:numId w:val="1"/>
        </w:numPr>
        <w:tabs>
          <w:tab w:val="left" w:pos="90"/>
          <w:tab w:val="left" w:pos="360"/>
        </w:tabs>
        <w:spacing w:after="0" w:line="240" w:lineRule="auto"/>
        <w:ind w:hanging="371"/>
        <w:jc w:val="both"/>
        <w:rPr>
          <w:rFonts w:ascii="Arial" w:hAnsi="Arial" w:cs="Arial"/>
          <w:sz w:val="24"/>
          <w:szCs w:val="24"/>
        </w:rPr>
      </w:pPr>
      <w:r>
        <w:rPr>
          <w:rFonts w:ascii="Arial" w:hAnsi="Arial" w:cs="Arial"/>
          <w:sz w:val="24"/>
          <w:szCs w:val="24"/>
        </w:rPr>
        <w:t>Importance  of early diagnosis and treatment</w:t>
      </w:r>
      <w:r w:rsidR="001F576C" w:rsidRPr="00D92C41">
        <w:rPr>
          <w:rFonts w:ascii="Arial" w:hAnsi="Arial" w:cs="Arial"/>
          <w:sz w:val="24"/>
          <w:szCs w:val="24"/>
        </w:rPr>
        <w:t xml:space="preserve"> </w:t>
      </w:r>
    </w:p>
    <w:p w:rsidR="001F576C" w:rsidRPr="00D92C41" w:rsidRDefault="001F576C" w:rsidP="00BF2DA4">
      <w:pPr>
        <w:numPr>
          <w:ilvl w:val="0"/>
          <w:numId w:val="1"/>
        </w:numPr>
        <w:tabs>
          <w:tab w:val="left" w:pos="90"/>
          <w:tab w:val="left" w:pos="360"/>
        </w:tabs>
        <w:spacing w:after="0" w:line="240" w:lineRule="auto"/>
        <w:ind w:hanging="371"/>
        <w:jc w:val="both"/>
        <w:rPr>
          <w:rFonts w:ascii="Arial" w:hAnsi="Arial" w:cs="Arial"/>
          <w:sz w:val="24"/>
          <w:szCs w:val="24"/>
        </w:rPr>
      </w:pPr>
      <w:r w:rsidRPr="00D92C41">
        <w:rPr>
          <w:rFonts w:ascii="Arial" w:hAnsi="Arial" w:cs="Arial"/>
          <w:sz w:val="24"/>
          <w:szCs w:val="24"/>
        </w:rPr>
        <w:t xml:space="preserve">Regular health check-up </w:t>
      </w:r>
    </w:p>
    <w:p w:rsidR="001F576C" w:rsidRPr="00D92C41" w:rsidRDefault="001F576C" w:rsidP="001F576C">
      <w:pPr>
        <w:tabs>
          <w:tab w:val="left" w:pos="90"/>
          <w:tab w:val="left" w:pos="360"/>
        </w:tabs>
        <w:spacing w:after="0" w:line="240" w:lineRule="auto"/>
        <w:ind w:left="1080"/>
        <w:jc w:val="both"/>
        <w:rPr>
          <w:rFonts w:ascii="Arial" w:hAnsi="Arial" w:cs="Arial"/>
          <w:sz w:val="24"/>
          <w:szCs w:val="24"/>
        </w:rPr>
      </w:pPr>
    </w:p>
    <w:p w:rsidR="001F576C" w:rsidRDefault="001F576C" w:rsidP="001F576C">
      <w:pPr>
        <w:spacing w:line="240" w:lineRule="auto"/>
        <w:ind w:left="709" w:hanging="142"/>
        <w:jc w:val="both"/>
        <w:rPr>
          <w:rFonts w:ascii="Arial" w:hAnsi="Arial" w:cs="Arial"/>
          <w:b/>
          <w:color w:val="000000"/>
          <w:sz w:val="24"/>
          <w:szCs w:val="24"/>
          <w:lang w:val="en-GB"/>
        </w:rPr>
      </w:pPr>
      <w:r w:rsidRPr="00D92C41">
        <w:rPr>
          <w:rFonts w:ascii="Arial" w:hAnsi="Arial" w:cs="Arial"/>
          <w:color w:val="222222"/>
          <w:sz w:val="24"/>
          <w:szCs w:val="24"/>
        </w:rPr>
        <w:t xml:space="preserve">  </w:t>
      </w:r>
      <w:r w:rsidRPr="00D92C41">
        <w:rPr>
          <w:rFonts w:ascii="Arial" w:hAnsi="Arial" w:cs="Arial"/>
          <w:b/>
          <w:color w:val="000000"/>
          <w:sz w:val="24"/>
          <w:szCs w:val="24"/>
        </w:rPr>
        <w:t>Screening</w:t>
      </w:r>
      <w:r w:rsidRPr="00D92C41">
        <w:rPr>
          <w:rFonts w:ascii="Arial" w:hAnsi="Arial" w:cs="Arial"/>
          <w:b/>
          <w:color w:val="000000"/>
          <w:sz w:val="24"/>
          <w:szCs w:val="24"/>
          <w:lang w:val="en-GB"/>
        </w:rPr>
        <w:t>, diagnosis and treatment</w:t>
      </w:r>
    </w:p>
    <w:p w:rsidR="00AF77B6" w:rsidRDefault="00AF77B6" w:rsidP="00BF2DA4">
      <w:pPr>
        <w:pStyle w:val="ListParagraph"/>
        <w:numPr>
          <w:ilvl w:val="0"/>
          <w:numId w:val="29"/>
        </w:numPr>
        <w:tabs>
          <w:tab w:val="left" w:pos="709"/>
        </w:tabs>
        <w:jc w:val="both"/>
        <w:rPr>
          <w:rFonts w:ascii="Arial" w:hAnsi="Arial" w:cs="Arial"/>
          <w:color w:val="000000"/>
          <w:sz w:val="24"/>
          <w:szCs w:val="24"/>
          <w:lang w:val="en-GB"/>
        </w:rPr>
      </w:pPr>
      <w:r>
        <w:rPr>
          <w:rFonts w:ascii="Arial" w:hAnsi="Arial" w:cs="Arial"/>
          <w:color w:val="000000"/>
          <w:sz w:val="24"/>
          <w:szCs w:val="24"/>
          <w:lang w:val="en-GB"/>
        </w:rPr>
        <w:t>Arrange for s</w:t>
      </w:r>
      <w:r w:rsidR="001F576C" w:rsidRPr="00D92C41">
        <w:rPr>
          <w:rFonts w:ascii="Arial" w:hAnsi="Arial" w:cs="Arial"/>
          <w:color w:val="000000"/>
          <w:sz w:val="24"/>
          <w:szCs w:val="24"/>
          <w:lang w:val="en-GB"/>
        </w:rPr>
        <w:t xml:space="preserve">creening and early detection of non-communicable diseases especially diabetes, high blood pressure and common cancers. </w:t>
      </w:r>
    </w:p>
    <w:p w:rsidR="00AF77B6" w:rsidRPr="00AF77B6" w:rsidRDefault="001F576C" w:rsidP="00BF2DA4">
      <w:pPr>
        <w:pStyle w:val="ListParagraph"/>
        <w:numPr>
          <w:ilvl w:val="0"/>
          <w:numId w:val="29"/>
        </w:numPr>
        <w:tabs>
          <w:tab w:val="left" w:pos="709"/>
        </w:tabs>
        <w:jc w:val="both"/>
        <w:rPr>
          <w:rFonts w:ascii="Arial" w:hAnsi="Arial" w:cs="Arial"/>
          <w:color w:val="000000"/>
          <w:sz w:val="24"/>
          <w:szCs w:val="24"/>
          <w:lang w:val="en-GB"/>
        </w:rPr>
      </w:pPr>
      <w:r w:rsidRPr="00D92C41">
        <w:rPr>
          <w:rFonts w:ascii="Arial" w:hAnsi="Arial" w:cs="Arial"/>
          <w:color w:val="000000"/>
          <w:sz w:val="24"/>
          <w:szCs w:val="24"/>
          <w:lang w:val="en-GB"/>
        </w:rPr>
        <w:t xml:space="preserve">The screening of target population (age 30 years and above, and pregnant women) </w:t>
      </w:r>
      <w:r w:rsidR="00AF77B6">
        <w:rPr>
          <w:rFonts w:ascii="Arial" w:hAnsi="Arial" w:cs="Arial"/>
          <w:color w:val="000000"/>
          <w:sz w:val="24"/>
          <w:szCs w:val="24"/>
          <w:lang w:val="en-GB"/>
        </w:rPr>
        <w:t>shall</w:t>
      </w:r>
      <w:r w:rsidRPr="00D92C41">
        <w:rPr>
          <w:rFonts w:ascii="Arial" w:hAnsi="Arial" w:cs="Arial"/>
          <w:color w:val="000000"/>
          <w:sz w:val="24"/>
          <w:szCs w:val="24"/>
          <w:lang w:val="en-GB"/>
        </w:rPr>
        <w:t xml:space="preserve"> be conducted either through opportunistic and/or camp approach at different levels of health facilities and also in urban slums of large cities.</w:t>
      </w:r>
      <w:r w:rsidRPr="00D92C41">
        <w:rPr>
          <w:rFonts w:ascii="Arial" w:hAnsi="Arial" w:cs="Arial"/>
          <w:color w:val="FF0000"/>
          <w:sz w:val="24"/>
          <w:szCs w:val="24"/>
          <w:lang w:val="en-GB"/>
        </w:rPr>
        <w:t xml:space="preserve">  </w:t>
      </w:r>
    </w:p>
    <w:p w:rsidR="00AF77B6" w:rsidRDefault="001F576C" w:rsidP="00BF2DA4">
      <w:pPr>
        <w:pStyle w:val="ListParagraph"/>
        <w:numPr>
          <w:ilvl w:val="0"/>
          <w:numId w:val="29"/>
        </w:numPr>
        <w:tabs>
          <w:tab w:val="left" w:pos="709"/>
        </w:tabs>
        <w:jc w:val="both"/>
        <w:rPr>
          <w:rFonts w:ascii="Arial" w:hAnsi="Arial" w:cs="Arial"/>
          <w:color w:val="000000"/>
          <w:sz w:val="24"/>
          <w:szCs w:val="24"/>
          <w:lang w:val="en-GB"/>
        </w:rPr>
      </w:pPr>
      <w:r w:rsidRPr="00D92C41">
        <w:rPr>
          <w:rFonts w:ascii="Arial" w:hAnsi="Arial" w:cs="Arial"/>
          <w:color w:val="000000"/>
          <w:sz w:val="24"/>
          <w:szCs w:val="24"/>
          <w:lang w:val="en-GB"/>
        </w:rPr>
        <w:t>The screening of the urban slum population</w:t>
      </w:r>
      <w:r w:rsidRPr="00D92C41">
        <w:rPr>
          <w:rFonts w:ascii="Arial" w:hAnsi="Arial" w:cs="Arial"/>
          <w:color w:val="FF0000"/>
          <w:sz w:val="24"/>
          <w:szCs w:val="24"/>
          <w:lang w:val="en-GB"/>
        </w:rPr>
        <w:t xml:space="preserve"> </w:t>
      </w:r>
      <w:r w:rsidRPr="00D92C41">
        <w:rPr>
          <w:rFonts w:ascii="Arial" w:hAnsi="Arial" w:cs="Arial"/>
          <w:color w:val="000000"/>
          <w:sz w:val="24"/>
          <w:szCs w:val="24"/>
          <w:lang w:val="en-GB"/>
        </w:rPr>
        <w:t xml:space="preserve">would be carried out by the local government/municipalities in cities with population of more than 1 million. </w:t>
      </w:r>
    </w:p>
    <w:p w:rsidR="00AF77B6" w:rsidRPr="004516D0" w:rsidRDefault="001F576C" w:rsidP="00BF2DA4">
      <w:pPr>
        <w:pStyle w:val="ListParagraph"/>
        <w:numPr>
          <w:ilvl w:val="0"/>
          <w:numId w:val="29"/>
        </w:numPr>
        <w:tabs>
          <w:tab w:val="left" w:pos="709"/>
        </w:tabs>
        <w:jc w:val="both"/>
        <w:rPr>
          <w:rFonts w:ascii="Arial" w:hAnsi="Arial" w:cs="Arial"/>
          <w:sz w:val="24"/>
          <w:szCs w:val="24"/>
          <w:lang w:val="en-GB"/>
        </w:rPr>
      </w:pPr>
      <w:r w:rsidRPr="00D92C41">
        <w:rPr>
          <w:rFonts w:ascii="Arial" w:hAnsi="Arial" w:cs="Arial"/>
          <w:color w:val="000000"/>
          <w:sz w:val="24"/>
          <w:szCs w:val="24"/>
          <w:lang w:val="en-GB"/>
        </w:rPr>
        <w:t xml:space="preserve">The screening of school children </w:t>
      </w:r>
      <w:r w:rsidR="00AF77B6">
        <w:rPr>
          <w:rFonts w:ascii="Arial" w:hAnsi="Arial" w:cs="Arial"/>
          <w:color w:val="000000"/>
          <w:sz w:val="24"/>
          <w:szCs w:val="24"/>
          <w:lang w:val="en-GB"/>
        </w:rPr>
        <w:t xml:space="preserve">shall </w:t>
      </w:r>
      <w:r w:rsidRPr="00D92C41">
        <w:rPr>
          <w:rFonts w:ascii="Arial" w:hAnsi="Arial" w:cs="Arial"/>
          <w:color w:val="000000"/>
          <w:sz w:val="24"/>
          <w:szCs w:val="24"/>
          <w:lang w:val="en-GB"/>
        </w:rPr>
        <w:t xml:space="preserve">be carried out during the routine school health check-up activity under the school health program. </w:t>
      </w:r>
    </w:p>
    <w:p w:rsidR="001F576C" w:rsidRPr="004516D0" w:rsidRDefault="001F576C" w:rsidP="00BF2DA4">
      <w:pPr>
        <w:pStyle w:val="ListParagraph"/>
        <w:numPr>
          <w:ilvl w:val="0"/>
          <w:numId w:val="29"/>
        </w:numPr>
        <w:tabs>
          <w:tab w:val="left" w:pos="709"/>
        </w:tabs>
        <w:ind w:left="1429"/>
        <w:jc w:val="both"/>
        <w:rPr>
          <w:rFonts w:ascii="Arial" w:hAnsi="Arial" w:cs="Arial"/>
          <w:color w:val="FF0000"/>
          <w:sz w:val="24"/>
          <w:szCs w:val="24"/>
          <w:lang w:val="en-GB"/>
        </w:rPr>
      </w:pPr>
      <w:r w:rsidRPr="004516D0">
        <w:rPr>
          <w:rFonts w:ascii="Arial" w:hAnsi="Arial" w:cs="Arial"/>
          <w:sz w:val="24"/>
          <w:szCs w:val="24"/>
          <w:lang w:val="en-GB"/>
        </w:rPr>
        <w:t xml:space="preserve">The suspected cases of diabetes and high blood pressure </w:t>
      </w:r>
      <w:r w:rsidR="00AF77B6" w:rsidRPr="004516D0">
        <w:rPr>
          <w:rFonts w:ascii="Arial" w:hAnsi="Arial" w:cs="Arial"/>
          <w:sz w:val="24"/>
          <w:szCs w:val="24"/>
          <w:lang w:val="en-GB"/>
        </w:rPr>
        <w:t xml:space="preserve">shall </w:t>
      </w:r>
      <w:r w:rsidRPr="004516D0">
        <w:rPr>
          <w:rFonts w:ascii="Arial" w:hAnsi="Arial" w:cs="Arial"/>
          <w:sz w:val="24"/>
          <w:szCs w:val="24"/>
          <w:lang w:val="en-GB"/>
        </w:rPr>
        <w:t xml:space="preserve">be referred to higher health facilities for further </w:t>
      </w:r>
      <w:r w:rsidRPr="004516D0">
        <w:rPr>
          <w:rFonts w:ascii="Arial" w:hAnsi="Arial" w:cs="Arial"/>
          <w:color w:val="000000"/>
          <w:sz w:val="24"/>
          <w:szCs w:val="24"/>
          <w:lang w:val="en-GB"/>
        </w:rPr>
        <w:t>diagnosis and treatment</w:t>
      </w:r>
      <w:r w:rsidR="00AF77B6" w:rsidRPr="004516D0">
        <w:rPr>
          <w:rFonts w:ascii="Arial" w:hAnsi="Arial" w:cs="Arial"/>
          <w:color w:val="000000"/>
          <w:sz w:val="24"/>
          <w:szCs w:val="24"/>
          <w:lang w:val="en-GB"/>
        </w:rPr>
        <w:t>/management</w:t>
      </w:r>
      <w:r w:rsidRPr="004516D0">
        <w:rPr>
          <w:rFonts w:ascii="Arial" w:hAnsi="Arial" w:cs="Arial"/>
          <w:color w:val="000000"/>
          <w:sz w:val="24"/>
          <w:szCs w:val="24"/>
          <w:lang w:val="en-GB"/>
        </w:rPr>
        <w:t xml:space="preserve">. </w:t>
      </w:r>
    </w:p>
    <w:p w:rsidR="004516D0" w:rsidRDefault="001F576C" w:rsidP="00BF2DA4">
      <w:pPr>
        <w:pStyle w:val="ListParagraph"/>
        <w:numPr>
          <w:ilvl w:val="0"/>
          <w:numId w:val="29"/>
        </w:numPr>
        <w:tabs>
          <w:tab w:val="left" w:pos="709"/>
        </w:tabs>
        <w:jc w:val="both"/>
        <w:rPr>
          <w:rFonts w:ascii="Arial" w:hAnsi="Arial" w:cs="Arial"/>
          <w:color w:val="000000"/>
          <w:sz w:val="24"/>
          <w:szCs w:val="24"/>
          <w:lang w:val="en-GB"/>
        </w:rPr>
      </w:pPr>
      <w:r w:rsidRPr="00D92C41">
        <w:rPr>
          <w:rFonts w:ascii="Arial" w:hAnsi="Arial" w:cs="Arial"/>
          <w:color w:val="000000"/>
          <w:sz w:val="24"/>
          <w:szCs w:val="24"/>
          <w:lang w:val="en-GB"/>
        </w:rPr>
        <w:t>Opportunistic screening for common cancers (breast, cervical</w:t>
      </w:r>
      <w:r w:rsidR="004516D0">
        <w:rPr>
          <w:rFonts w:ascii="Arial" w:hAnsi="Arial" w:cs="Arial"/>
          <w:color w:val="000000"/>
          <w:sz w:val="24"/>
          <w:szCs w:val="24"/>
          <w:lang w:val="en-GB"/>
        </w:rPr>
        <w:t xml:space="preserve"> and </w:t>
      </w:r>
      <w:r w:rsidRPr="00D92C41">
        <w:rPr>
          <w:rFonts w:ascii="Arial" w:hAnsi="Arial" w:cs="Arial"/>
          <w:color w:val="000000"/>
          <w:sz w:val="24"/>
          <w:szCs w:val="24"/>
          <w:lang w:val="en-GB"/>
        </w:rPr>
        <w:t>oral) among the population 30 years</w:t>
      </w:r>
      <w:r w:rsidR="004516D0">
        <w:rPr>
          <w:rFonts w:ascii="Arial" w:hAnsi="Arial" w:cs="Arial"/>
          <w:color w:val="000000"/>
          <w:sz w:val="24"/>
          <w:szCs w:val="24"/>
          <w:lang w:val="en-GB"/>
        </w:rPr>
        <w:t xml:space="preserve"> and above,</w:t>
      </w:r>
      <w:r w:rsidRPr="00D92C41">
        <w:rPr>
          <w:rFonts w:ascii="Arial" w:hAnsi="Arial" w:cs="Arial"/>
          <w:color w:val="000000"/>
          <w:sz w:val="24"/>
          <w:szCs w:val="24"/>
          <w:lang w:val="en-GB"/>
        </w:rPr>
        <w:t xml:space="preserve"> at different level of health facilities </w:t>
      </w:r>
      <w:r w:rsidR="004516D0">
        <w:rPr>
          <w:rFonts w:ascii="Arial" w:hAnsi="Arial" w:cs="Arial"/>
          <w:color w:val="000000"/>
          <w:sz w:val="24"/>
          <w:szCs w:val="24"/>
          <w:lang w:val="en-GB"/>
        </w:rPr>
        <w:t xml:space="preserve">shall </w:t>
      </w:r>
      <w:r w:rsidRPr="00D92C41">
        <w:rPr>
          <w:rFonts w:ascii="Arial" w:hAnsi="Arial" w:cs="Arial"/>
          <w:color w:val="000000"/>
          <w:sz w:val="24"/>
          <w:szCs w:val="24"/>
          <w:lang w:val="en-GB"/>
        </w:rPr>
        <w:t xml:space="preserve">be carried out. </w:t>
      </w:r>
    </w:p>
    <w:p w:rsidR="004516D0" w:rsidRPr="00DE0756" w:rsidRDefault="001F576C" w:rsidP="00BF2DA4">
      <w:pPr>
        <w:pStyle w:val="ListParagraph"/>
        <w:numPr>
          <w:ilvl w:val="0"/>
          <w:numId w:val="29"/>
        </w:numPr>
        <w:tabs>
          <w:tab w:val="left" w:pos="709"/>
        </w:tabs>
        <w:jc w:val="both"/>
        <w:rPr>
          <w:rFonts w:ascii="Arial" w:hAnsi="Arial" w:cs="Arial"/>
          <w:color w:val="000000"/>
          <w:sz w:val="24"/>
          <w:szCs w:val="24"/>
          <w:highlight w:val="lightGray"/>
          <w:lang w:val="en-GB"/>
        </w:rPr>
      </w:pPr>
      <w:r w:rsidRPr="00DE0756">
        <w:rPr>
          <w:rFonts w:ascii="Arial" w:hAnsi="Arial" w:cs="Arial"/>
          <w:color w:val="000000"/>
          <w:sz w:val="24"/>
          <w:szCs w:val="24"/>
          <w:highlight w:val="lightGray"/>
          <w:lang w:val="en-GB"/>
        </w:rPr>
        <w:t>Screening for prostate cancer at CHC and District Hospital levels in 60 years+ male</w:t>
      </w:r>
      <w:r w:rsidR="004516D0" w:rsidRPr="00DE0756">
        <w:rPr>
          <w:rFonts w:ascii="Arial" w:hAnsi="Arial" w:cs="Arial"/>
          <w:color w:val="000000"/>
          <w:sz w:val="24"/>
          <w:szCs w:val="24"/>
          <w:highlight w:val="lightGray"/>
          <w:lang w:val="en-GB"/>
        </w:rPr>
        <w:t>s</w:t>
      </w:r>
      <w:r w:rsidRPr="00DE0756">
        <w:rPr>
          <w:rFonts w:ascii="Arial" w:hAnsi="Arial" w:cs="Arial"/>
          <w:color w:val="000000"/>
          <w:sz w:val="24"/>
          <w:szCs w:val="24"/>
          <w:highlight w:val="lightGray"/>
          <w:lang w:val="en-GB"/>
        </w:rPr>
        <w:t xml:space="preserve"> </w:t>
      </w:r>
      <w:r w:rsidR="004516D0" w:rsidRPr="00DE0756">
        <w:rPr>
          <w:rFonts w:ascii="Arial" w:hAnsi="Arial" w:cs="Arial"/>
          <w:color w:val="000000"/>
          <w:sz w:val="24"/>
          <w:szCs w:val="24"/>
          <w:highlight w:val="lightGray"/>
          <w:lang w:val="en-GB"/>
        </w:rPr>
        <w:t xml:space="preserve">may </w:t>
      </w:r>
      <w:r w:rsidRPr="00DE0756">
        <w:rPr>
          <w:rFonts w:ascii="Arial" w:hAnsi="Arial" w:cs="Arial"/>
          <w:color w:val="000000"/>
          <w:sz w:val="24"/>
          <w:szCs w:val="24"/>
          <w:highlight w:val="lightGray"/>
          <w:lang w:val="en-GB"/>
        </w:rPr>
        <w:t xml:space="preserve">be considered.  </w:t>
      </w:r>
    </w:p>
    <w:p w:rsidR="004516D0" w:rsidRDefault="001F576C" w:rsidP="00BF2DA4">
      <w:pPr>
        <w:pStyle w:val="ListParagraph"/>
        <w:numPr>
          <w:ilvl w:val="0"/>
          <w:numId w:val="29"/>
        </w:numPr>
        <w:tabs>
          <w:tab w:val="left" w:pos="709"/>
        </w:tabs>
        <w:jc w:val="both"/>
        <w:rPr>
          <w:rFonts w:ascii="Arial" w:hAnsi="Arial" w:cs="Arial"/>
          <w:color w:val="000000"/>
          <w:sz w:val="24"/>
          <w:szCs w:val="24"/>
          <w:lang w:val="en-GB"/>
        </w:rPr>
      </w:pPr>
      <w:r w:rsidRPr="00D92C41">
        <w:rPr>
          <w:rFonts w:ascii="Arial" w:hAnsi="Arial" w:cs="Arial"/>
          <w:color w:val="000000"/>
          <w:sz w:val="24"/>
          <w:szCs w:val="24"/>
          <w:lang w:val="en-GB"/>
        </w:rPr>
        <w:t xml:space="preserve">The ANMs </w:t>
      </w:r>
      <w:r w:rsidR="004516D0">
        <w:rPr>
          <w:rFonts w:ascii="Arial" w:hAnsi="Arial" w:cs="Arial"/>
          <w:color w:val="000000"/>
          <w:sz w:val="24"/>
          <w:szCs w:val="24"/>
          <w:lang w:val="en-GB"/>
        </w:rPr>
        <w:t xml:space="preserve">shall </w:t>
      </w:r>
      <w:r w:rsidRPr="00D92C41">
        <w:rPr>
          <w:rFonts w:ascii="Arial" w:hAnsi="Arial" w:cs="Arial"/>
          <w:color w:val="000000"/>
          <w:sz w:val="24"/>
          <w:szCs w:val="24"/>
          <w:lang w:val="en-GB"/>
        </w:rPr>
        <w:t xml:space="preserve">be trained for conducting screening </w:t>
      </w:r>
      <w:r w:rsidR="004516D0">
        <w:rPr>
          <w:rFonts w:ascii="Arial" w:hAnsi="Arial" w:cs="Arial"/>
          <w:color w:val="000000"/>
          <w:sz w:val="24"/>
          <w:szCs w:val="24"/>
          <w:lang w:val="en-GB"/>
        </w:rPr>
        <w:t xml:space="preserve">for NCDs </w:t>
      </w:r>
      <w:r w:rsidRPr="00D92C41">
        <w:rPr>
          <w:rFonts w:ascii="Arial" w:hAnsi="Arial" w:cs="Arial"/>
          <w:color w:val="000000"/>
          <w:sz w:val="24"/>
          <w:szCs w:val="24"/>
          <w:lang w:val="en-GB"/>
        </w:rPr>
        <w:t xml:space="preserve">at sub centre level. </w:t>
      </w:r>
    </w:p>
    <w:p w:rsidR="005D201C" w:rsidRDefault="001F576C" w:rsidP="00BF2DA4">
      <w:pPr>
        <w:pStyle w:val="ListParagraph"/>
        <w:numPr>
          <w:ilvl w:val="0"/>
          <w:numId w:val="29"/>
        </w:numPr>
        <w:tabs>
          <w:tab w:val="left" w:pos="709"/>
        </w:tabs>
        <w:jc w:val="both"/>
        <w:rPr>
          <w:rFonts w:ascii="Arial" w:hAnsi="Arial" w:cs="Arial"/>
          <w:color w:val="000000"/>
          <w:sz w:val="24"/>
          <w:szCs w:val="24"/>
          <w:lang w:val="en-GB"/>
        </w:rPr>
      </w:pPr>
      <w:r w:rsidRPr="00D92C41">
        <w:rPr>
          <w:rFonts w:ascii="Arial" w:hAnsi="Arial" w:cs="Arial"/>
          <w:color w:val="000000"/>
          <w:sz w:val="24"/>
          <w:szCs w:val="24"/>
          <w:lang w:val="en-GB"/>
        </w:rPr>
        <w:t xml:space="preserve">Each district </w:t>
      </w:r>
      <w:r w:rsidR="004516D0">
        <w:rPr>
          <w:rFonts w:ascii="Arial" w:hAnsi="Arial" w:cs="Arial"/>
          <w:color w:val="000000"/>
          <w:sz w:val="24"/>
          <w:szCs w:val="24"/>
          <w:lang w:val="en-GB"/>
        </w:rPr>
        <w:t xml:space="preserve">shall </w:t>
      </w:r>
      <w:r w:rsidRPr="00D92C41">
        <w:rPr>
          <w:rFonts w:ascii="Arial" w:hAnsi="Arial" w:cs="Arial"/>
          <w:color w:val="000000"/>
          <w:sz w:val="24"/>
          <w:szCs w:val="24"/>
          <w:lang w:val="en-GB"/>
        </w:rPr>
        <w:t xml:space="preserve">be linked to nearby tertiary cancer care (TCC) facilities to provide referral and outreach services. </w:t>
      </w:r>
    </w:p>
    <w:p w:rsidR="00E8246A" w:rsidRPr="00E8246A" w:rsidRDefault="001F576C" w:rsidP="00BF2DA4">
      <w:pPr>
        <w:pStyle w:val="ListParagraph"/>
        <w:numPr>
          <w:ilvl w:val="0"/>
          <w:numId w:val="29"/>
        </w:numPr>
        <w:tabs>
          <w:tab w:val="left" w:pos="-360"/>
          <w:tab w:val="left" w:pos="709"/>
        </w:tabs>
        <w:jc w:val="both"/>
        <w:rPr>
          <w:rFonts w:ascii="Arial" w:hAnsi="Arial" w:cs="Arial"/>
        </w:rPr>
      </w:pPr>
      <w:r w:rsidRPr="00E8246A">
        <w:rPr>
          <w:rFonts w:ascii="Arial" w:hAnsi="Arial" w:cs="Arial"/>
          <w:color w:val="000000"/>
          <w:sz w:val="24"/>
          <w:szCs w:val="24"/>
          <w:lang w:val="en-GB"/>
        </w:rPr>
        <w:t xml:space="preserve">The suspected cases </w:t>
      </w:r>
      <w:r w:rsidR="005D201C" w:rsidRPr="00E8246A">
        <w:rPr>
          <w:rFonts w:ascii="Arial" w:hAnsi="Arial" w:cs="Arial"/>
          <w:color w:val="000000"/>
          <w:sz w:val="24"/>
          <w:szCs w:val="24"/>
          <w:lang w:val="en-GB"/>
        </w:rPr>
        <w:t xml:space="preserve">of various cancers shall </w:t>
      </w:r>
      <w:r w:rsidRPr="00E8246A">
        <w:rPr>
          <w:rFonts w:ascii="Arial" w:hAnsi="Arial" w:cs="Arial"/>
          <w:color w:val="000000"/>
          <w:sz w:val="24"/>
          <w:szCs w:val="24"/>
          <w:lang w:val="en-GB"/>
        </w:rPr>
        <w:t xml:space="preserve">be referred to District Hospital and tertiary cancer care (TCC) facilities. </w:t>
      </w:r>
    </w:p>
    <w:p w:rsidR="001F576C" w:rsidRPr="009E3711" w:rsidRDefault="00B71895" w:rsidP="00BF2DA4">
      <w:pPr>
        <w:pStyle w:val="ListParagraph"/>
        <w:numPr>
          <w:ilvl w:val="0"/>
          <w:numId w:val="29"/>
        </w:numPr>
        <w:tabs>
          <w:tab w:val="left" w:pos="-360"/>
          <w:tab w:val="left" w:pos="709"/>
        </w:tabs>
        <w:jc w:val="both"/>
        <w:rPr>
          <w:rFonts w:ascii="Arial" w:hAnsi="Arial" w:cs="Arial"/>
          <w:sz w:val="24"/>
          <w:szCs w:val="24"/>
        </w:rPr>
      </w:pPr>
      <w:r w:rsidRPr="009E3711">
        <w:rPr>
          <w:rFonts w:ascii="Arial" w:hAnsi="Arial" w:cs="Arial"/>
          <w:color w:val="222222"/>
          <w:sz w:val="24"/>
          <w:szCs w:val="24"/>
        </w:rPr>
        <w:t>F</w:t>
      </w:r>
      <w:r w:rsidR="001F576C" w:rsidRPr="009E3711">
        <w:rPr>
          <w:rFonts w:ascii="Arial" w:hAnsi="Arial" w:cs="Arial"/>
          <w:color w:val="222222"/>
          <w:sz w:val="24"/>
          <w:szCs w:val="24"/>
        </w:rPr>
        <w:t xml:space="preserve">or screening of diabetes, </w:t>
      </w:r>
      <w:r w:rsidR="001F576C" w:rsidRPr="009E3711">
        <w:rPr>
          <w:rFonts w:ascii="Arial" w:hAnsi="Arial" w:cs="Arial"/>
          <w:sz w:val="24"/>
          <w:szCs w:val="24"/>
        </w:rPr>
        <w:t xml:space="preserve">support for Glucometers, </w:t>
      </w:r>
      <w:proofErr w:type="spellStart"/>
      <w:r w:rsidR="001F576C" w:rsidRPr="009E3711">
        <w:rPr>
          <w:rFonts w:ascii="Arial" w:hAnsi="Arial" w:cs="Arial"/>
          <w:sz w:val="24"/>
          <w:szCs w:val="24"/>
        </w:rPr>
        <w:t>Glucostrips</w:t>
      </w:r>
      <w:proofErr w:type="spellEnd"/>
      <w:r w:rsidR="001F576C" w:rsidRPr="009E3711">
        <w:rPr>
          <w:rFonts w:ascii="Arial" w:hAnsi="Arial" w:cs="Arial"/>
          <w:sz w:val="24"/>
          <w:szCs w:val="24"/>
        </w:rPr>
        <w:t xml:space="preserve"> and lancets </w:t>
      </w:r>
      <w:r w:rsidRPr="009E3711">
        <w:rPr>
          <w:rFonts w:ascii="Arial" w:hAnsi="Arial" w:cs="Arial"/>
          <w:sz w:val="24"/>
          <w:szCs w:val="24"/>
        </w:rPr>
        <w:t xml:space="preserve">are </w:t>
      </w:r>
      <w:r w:rsidR="001F576C" w:rsidRPr="009E3711">
        <w:rPr>
          <w:rFonts w:ascii="Arial" w:hAnsi="Arial" w:cs="Arial"/>
          <w:sz w:val="24"/>
          <w:szCs w:val="24"/>
        </w:rPr>
        <w:t xml:space="preserve">provided to the state under NRHM. </w:t>
      </w:r>
    </w:p>
    <w:p w:rsidR="001F576C" w:rsidRPr="00D92C41" w:rsidRDefault="001F576C" w:rsidP="00BF2DA4">
      <w:pPr>
        <w:pStyle w:val="ListParagraph"/>
        <w:numPr>
          <w:ilvl w:val="0"/>
          <w:numId w:val="29"/>
        </w:numPr>
        <w:jc w:val="both"/>
        <w:rPr>
          <w:rFonts w:ascii="Arial" w:hAnsi="Arial" w:cs="Arial"/>
          <w:sz w:val="24"/>
          <w:szCs w:val="24"/>
        </w:rPr>
      </w:pPr>
      <w:r w:rsidRPr="00D92C41">
        <w:rPr>
          <w:rFonts w:ascii="Arial" w:hAnsi="Arial" w:cs="Arial"/>
          <w:sz w:val="24"/>
          <w:szCs w:val="24"/>
        </w:rPr>
        <w:t xml:space="preserve">The common infrastructure/manpower </w:t>
      </w:r>
      <w:r w:rsidR="00B71895">
        <w:rPr>
          <w:rFonts w:ascii="Arial" w:hAnsi="Arial" w:cs="Arial"/>
          <w:sz w:val="24"/>
          <w:szCs w:val="24"/>
        </w:rPr>
        <w:t xml:space="preserve">available under </w:t>
      </w:r>
      <w:r w:rsidR="00B71895" w:rsidRPr="00D92C41">
        <w:rPr>
          <w:rFonts w:ascii="Arial" w:hAnsi="Arial" w:cs="Arial"/>
          <w:sz w:val="24"/>
          <w:szCs w:val="24"/>
        </w:rPr>
        <w:t xml:space="preserve">different </w:t>
      </w:r>
      <w:proofErr w:type="spellStart"/>
      <w:r w:rsidR="00B71895" w:rsidRPr="00D92C41">
        <w:rPr>
          <w:rFonts w:ascii="Arial" w:hAnsi="Arial" w:cs="Arial"/>
          <w:sz w:val="24"/>
          <w:szCs w:val="24"/>
        </w:rPr>
        <w:t>program</w:t>
      </w:r>
      <w:r w:rsidR="00B71895">
        <w:rPr>
          <w:rFonts w:ascii="Arial" w:hAnsi="Arial" w:cs="Arial"/>
          <w:sz w:val="24"/>
          <w:szCs w:val="24"/>
        </w:rPr>
        <w:t>mes</w:t>
      </w:r>
      <w:proofErr w:type="spellEnd"/>
      <w:r w:rsidR="00B71895" w:rsidRPr="00D92C41">
        <w:rPr>
          <w:rFonts w:ascii="Arial" w:hAnsi="Arial" w:cs="Arial"/>
          <w:sz w:val="24"/>
          <w:szCs w:val="24"/>
        </w:rPr>
        <w:t xml:space="preserve"> such as National Program for Health Care of Elderly (NPHCE), National Tobacco Control Program (NTCP), National Mental </w:t>
      </w:r>
      <w:r w:rsidR="00B71895" w:rsidRPr="00D92C41">
        <w:rPr>
          <w:rFonts w:ascii="Arial" w:hAnsi="Arial" w:cs="Arial"/>
          <w:sz w:val="24"/>
          <w:szCs w:val="24"/>
        </w:rPr>
        <w:lastRenderedPageBreak/>
        <w:t>Health Program (NMHP)</w:t>
      </w:r>
      <w:r w:rsidR="00DB4E80">
        <w:rPr>
          <w:rFonts w:ascii="Arial" w:hAnsi="Arial" w:cs="Arial"/>
          <w:sz w:val="24"/>
          <w:szCs w:val="24"/>
        </w:rPr>
        <w:t xml:space="preserve"> and overall NRHM</w:t>
      </w:r>
      <w:r w:rsidR="00B71895" w:rsidRPr="00D92C41">
        <w:rPr>
          <w:rFonts w:ascii="Arial" w:hAnsi="Arial" w:cs="Arial"/>
          <w:sz w:val="24"/>
          <w:szCs w:val="24"/>
        </w:rPr>
        <w:t xml:space="preserve"> etc. </w:t>
      </w:r>
      <w:r w:rsidR="00DB4E80">
        <w:rPr>
          <w:rFonts w:ascii="Arial" w:hAnsi="Arial" w:cs="Arial"/>
          <w:sz w:val="24"/>
          <w:szCs w:val="24"/>
        </w:rPr>
        <w:t>shall</w:t>
      </w:r>
      <w:r w:rsidRPr="00D92C41">
        <w:rPr>
          <w:rFonts w:ascii="Arial" w:hAnsi="Arial" w:cs="Arial"/>
          <w:sz w:val="24"/>
          <w:szCs w:val="24"/>
        </w:rPr>
        <w:t xml:space="preserve"> be utilized for early detection of cases, diagnosis, treatment, training and monitoring</w:t>
      </w:r>
      <w:r w:rsidR="00B71895">
        <w:rPr>
          <w:rFonts w:ascii="Arial" w:hAnsi="Arial" w:cs="Arial"/>
          <w:sz w:val="24"/>
          <w:szCs w:val="24"/>
        </w:rPr>
        <w:t xml:space="preserve"> under NPCDCS.</w:t>
      </w:r>
      <w:r w:rsidRPr="00D92C41">
        <w:rPr>
          <w:rFonts w:ascii="Arial" w:hAnsi="Arial" w:cs="Arial"/>
          <w:sz w:val="24"/>
          <w:szCs w:val="24"/>
        </w:rPr>
        <w:t xml:space="preserve"> </w:t>
      </w:r>
    </w:p>
    <w:p w:rsidR="001F576C" w:rsidRPr="00D92C41" w:rsidRDefault="001F576C" w:rsidP="001F576C">
      <w:pPr>
        <w:pStyle w:val="ListParagraph"/>
        <w:ind w:left="0"/>
        <w:jc w:val="both"/>
        <w:rPr>
          <w:rFonts w:ascii="Arial" w:hAnsi="Arial" w:cs="Arial"/>
          <w:sz w:val="24"/>
          <w:szCs w:val="24"/>
        </w:rPr>
      </w:pPr>
    </w:p>
    <w:p w:rsidR="001F576C" w:rsidRPr="00D92C41" w:rsidRDefault="001F576C" w:rsidP="001F576C">
      <w:pPr>
        <w:pStyle w:val="ListParagraph"/>
        <w:widowControl w:val="0"/>
        <w:adjustRightInd w:val="0"/>
        <w:spacing w:after="0" w:line="240" w:lineRule="auto"/>
        <w:ind w:left="567"/>
        <w:jc w:val="both"/>
        <w:textAlignment w:val="baseline"/>
        <w:rPr>
          <w:rFonts w:ascii="Arial" w:hAnsi="Arial" w:cs="Arial"/>
          <w:sz w:val="24"/>
          <w:szCs w:val="24"/>
        </w:rPr>
      </w:pPr>
    </w:p>
    <w:p w:rsidR="001F576C" w:rsidRPr="00BA2162" w:rsidRDefault="001F576C" w:rsidP="00011461">
      <w:pPr>
        <w:tabs>
          <w:tab w:val="left" w:pos="851"/>
          <w:tab w:val="left" w:pos="1276"/>
          <w:tab w:val="left" w:pos="1560"/>
          <w:tab w:val="left" w:pos="1843"/>
        </w:tabs>
        <w:spacing w:after="0" w:line="360" w:lineRule="auto"/>
        <w:ind w:left="851"/>
        <w:jc w:val="both"/>
        <w:rPr>
          <w:rFonts w:ascii="Arial" w:hAnsi="Arial" w:cs="Arial"/>
          <w:b/>
          <w:sz w:val="24"/>
          <w:szCs w:val="24"/>
          <w:lang w:val="en-GB"/>
        </w:rPr>
      </w:pPr>
      <w:r w:rsidRPr="00BA2162">
        <w:rPr>
          <w:rFonts w:ascii="Arial" w:hAnsi="Arial" w:cs="Arial"/>
          <w:b/>
          <w:sz w:val="24"/>
          <w:szCs w:val="24"/>
          <w:lang w:val="en-GB"/>
        </w:rPr>
        <w:t xml:space="preserve">Establishment/Strengthening of Health infrastructure </w:t>
      </w:r>
      <w:r w:rsidR="00011461">
        <w:rPr>
          <w:rFonts w:ascii="Arial" w:hAnsi="Arial" w:cs="Arial"/>
          <w:b/>
          <w:sz w:val="24"/>
          <w:szCs w:val="24"/>
          <w:lang w:val="en-GB"/>
        </w:rPr>
        <w:t>at various levels of health care delivery</w:t>
      </w:r>
    </w:p>
    <w:p w:rsidR="001F576C" w:rsidRPr="00D92C41" w:rsidRDefault="001F576C" w:rsidP="001F576C">
      <w:pPr>
        <w:pStyle w:val="ListParagraph"/>
        <w:tabs>
          <w:tab w:val="left" w:pos="851"/>
          <w:tab w:val="left" w:pos="1276"/>
          <w:tab w:val="left" w:pos="1560"/>
          <w:tab w:val="left" w:pos="1843"/>
        </w:tabs>
        <w:spacing w:after="0" w:line="360" w:lineRule="auto"/>
        <w:ind w:left="1855"/>
        <w:jc w:val="both"/>
        <w:rPr>
          <w:rFonts w:ascii="Arial" w:hAnsi="Arial" w:cs="Arial"/>
          <w:b/>
          <w:sz w:val="24"/>
          <w:szCs w:val="24"/>
          <w:lang w:val="en-GB"/>
        </w:rPr>
      </w:pPr>
    </w:p>
    <w:p w:rsidR="00011461" w:rsidRPr="00D92C41" w:rsidRDefault="00011461" w:rsidP="00BF2DA4">
      <w:pPr>
        <w:pStyle w:val="ListParagraph"/>
        <w:widowControl w:val="0"/>
        <w:numPr>
          <w:ilvl w:val="0"/>
          <w:numId w:val="35"/>
        </w:numPr>
        <w:tabs>
          <w:tab w:val="left" w:pos="0"/>
          <w:tab w:val="left" w:pos="142"/>
          <w:tab w:val="left" w:pos="284"/>
        </w:tabs>
        <w:adjustRightInd w:val="0"/>
        <w:spacing w:after="0" w:line="240" w:lineRule="auto"/>
        <w:jc w:val="both"/>
        <w:textAlignment w:val="baseline"/>
        <w:rPr>
          <w:rFonts w:ascii="Arial" w:hAnsi="Arial" w:cs="Arial"/>
          <w:b/>
          <w:sz w:val="24"/>
          <w:szCs w:val="24"/>
        </w:rPr>
      </w:pPr>
      <w:r w:rsidRPr="00D92C41">
        <w:rPr>
          <w:rFonts w:ascii="Arial" w:hAnsi="Arial" w:cs="Arial"/>
          <w:b/>
          <w:sz w:val="24"/>
          <w:szCs w:val="24"/>
        </w:rPr>
        <w:t>Community Health Centers (CHCs)</w:t>
      </w:r>
    </w:p>
    <w:p w:rsidR="00011461" w:rsidRPr="00D92C41" w:rsidRDefault="00011461" w:rsidP="00011461">
      <w:pPr>
        <w:pStyle w:val="ListParagraph"/>
        <w:tabs>
          <w:tab w:val="left" w:pos="0"/>
          <w:tab w:val="left" w:pos="993"/>
          <w:tab w:val="left" w:pos="3261"/>
        </w:tabs>
        <w:spacing w:after="0" w:line="360" w:lineRule="auto"/>
        <w:ind w:left="142" w:hanging="284"/>
        <w:jc w:val="both"/>
        <w:rPr>
          <w:rFonts w:ascii="Arial" w:hAnsi="Arial" w:cs="Arial"/>
          <w:color w:val="000000"/>
          <w:sz w:val="24"/>
          <w:szCs w:val="24"/>
        </w:rPr>
      </w:pPr>
    </w:p>
    <w:p w:rsidR="00011461" w:rsidRPr="00D92C41" w:rsidRDefault="00011461" w:rsidP="00BF2DA4">
      <w:pPr>
        <w:pStyle w:val="ListParagraph"/>
        <w:numPr>
          <w:ilvl w:val="0"/>
          <w:numId w:val="36"/>
        </w:numPr>
        <w:tabs>
          <w:tab w:val="left" w:pos="0"/>
          <w:tab w:val="left" w:pos="426"/>
          <w:tab w:val="left" w:pos="993"/>
          <w:tab w:val="left" w:pos="3261"/>
        </w:tabs>
        <w:spacing w:after="0" w:line="240" w:lineRule="auto"/>
        <w:jc w:val="both"/>
        <w:rPr>
          <w:rFonts w:ascii="Arial" w:hAnsi="Arial" w:cs="Arial"/>
          <w:color w:val="000000"/>
          <w:sz w:val="24"/>
          <w:szCs w:val="24"/>
        </w:rPr>
      </w:pPr>
      <w:r>
        <w:rPr>
          <w:rFonts w:ascii="Arial" w:hAnsi="Arial" w:cs="Arial"/>
          <w:color w:val="000000"/>
          <w:sz w:val="24"/>
          <w:szCs w:val="24"/>
        </w:rPr>
        <w:t>S</w:t>
      </w:r>
      <w:r w:rsidRPr="00D92C41">
        <w:rPr>
          <w:rFonts w:ascii="Arial" w:hAnsi="Arial" w:cs="Arial"/>
          <w:color w:val="000000"/>
          <w:sz w:val="24"/>
          <w:szCs w:val="24"/>
        </w:rPr>
        <w:t xml:space="preserve">upport </w:t>
      </w:r>
      <w:r>
        <w:rPr>
          <w:rFonts w:ascii="Arial" w:hAnsi="Arial" w:cs="Arial"/>
          <w:color w:val="000000"/>
          <w:sz w:val="24"/>
          <w:szCs w:val="24"/>
        </w:rPr>
        <w:t xml:space="preserve">is </w:t>
      </w:r>
      <w:r w:rsidRPr="00D92C41">
        <w:rPr>
          <w:rFonts w:ascii="Arial" w:hAnsi="Arial" w:cs="Arial"/>
          <w:color w:val="000000"/>
          <w:sz w:val="24"/>
          <w:szCs w:val="24"/>
        </w:rPr>
        <w:t xml:space="preserve">provided to the CHC/FRU to establish a ‘NCD clinic’ (NCD here refers to Cancer, Diabetes, Hypertension, cardiovascular diseases and stroke) where comprehensive examination of patients referred by the Health Worker as well as reporting directly will be conducted for early diagnosis and treatment. </w:t>
      </w:r>
    </w:p>
    <w:p w:rsidR="00011461" w:rsidRPr="00D92C41" w:rsidRDefault="00011461" w:rsidP="00011461">
      <w:pPr>
        <w:pStyle w:val="ListParagraph"/>
        <w:tabs>
          <w:tab w:val="left" w:pos="0"/>
          <w:tab w:val="left" w:pos="426"/>
          <w:tab w:val="left" w:pos="993"/>
          <w:tab w:val="left" w:pos="3261"/>
        </w:tabs>
        <w:spacing w:after="0" w:line="240" w:lineRule="auto"/>
        <w:ind w:left="142"/>
        <w:jc w:val="both"/>
        <w:rPr>
          <w:rFonts w:ascii="Arial" w:hAnsi="Arial" w:cs="Arial"/>
          <w:color w:val="000000"/>
          <w:sz w:val="24"/>
          <w:szCs w:val="24"/>
        </w:rPr>
      </w:pPr>
    </w:p>
    <w:p w:rsidR="00011461" w:rsidRPr="00D92C41" w:rsidRDefault="00011461" w:rsidP="00BF2DA4">
      <w:pPr>
        <w:pStyle w:val="ListParagraph"/>
        <w:numPr>
          <w:ilvl w:val="0"/>
          <w:numId w:val="36"/>
        </w:numPr>
        <w:tabs>
          <w:tab w:val="left" w:pos="0"/>
          <w:tab w:val="left" w:pos="426"/>
          <w:tab w:val="left" w:pos="993"/>
          <w:tab w:val="left" w:pos="3261"/>
        </w:tabs>
        <w:spacing w:after="0" w:line="240" w:lineRule="auto"/>
        <w:jc w:val="both"/>
        <w:rPr>
          <w:rFonts w:ascii="Arial" w:hAnsi="Arial" w:cs="Arial"/>
          <w:color w:val="000000"/>
          <w:sz w:val="24"/>
          <w:szCs w:val="24"/>
        </w:rPr>
      </w:pPr>
      <w:r>
        <w:rPr>
          <w:rFonts w:ascii="Arial" w:hAnsi="Arial" w:cs="Arial"/>
          <w:color w:val="000000"/>
          <w:sz w:val="24"/>
          <w:szCs w:val="24"/>
        </w:rPr>
        <w:t xml:space="preserve">Strengthening of </w:t>
      </w:r>
      <w:r w:rsidRPr="00D92C41">
        <w:rPr>
          <w:rFonts w:ascii="Arial" w:hAnsi="Arial" w:cs="Arial"/>
          <w:color w:val="000000"/>
          <w:sz w:val="24"/>
          <w:szCs w:val="24"/>
        </w:rPr>
        <w:t xml:space="preserve">First Referral Units (FRUs) (approx. 2315) </w:t>
      </w:r>
      <w:r>
        <w:rPr>
          <w:rFonts w:ascii="Arial" w:hAnsi="Arial" w:cs="Arial"/>
          <w:color w:val="000000"/>
          <w:sz w:val="24"/>
          <w:szCs w:val="24"/>
        </w:rPr>
        <w:t xml:space="preserve">shall get priority. These will be involved in </w:t>
      </w:r>
      <w:r w:rsidRPr="00D92C41">
        <w:rPr>
          <w:rFonts w:ascii="Arial" w:hAnsi="Arial" w:cs="Arial"/>
          <w:color w:val="000000"/>
          <w:sz w:val="24"/>
          <w:szCs w:val="24"/>
        </w:rPr>
        <w:t>scree</w:t>
      </w:r>
      <w:r>
        <w:rPr>
          <w:rFonts w:ascii="Arial" w:hAnsi="Arial" w:cs="Arial"/>
          <w:color w:val="000000"/>
          <w:sz w:val="24"/>
          <w:szCs w:val="24"/>
        </w:rPr>
        <w:t xml:space="preserve">ning of common cancers </w:t>
      </w:r>
      <w:r w:rsidRPr="00011461">
        <w:rPr>
          <w:rFonts w:ascii="Arial" w:hAnsi="Arial" w:cs="Arial"/>
          <w:color w:val="000000"/>
          <w:sz w:val="24"/>
          <w:szCs w:val="24"/>
        </w:rPr>
        <w:t>(oral, breast and cervix)</w:t>
      </w:r>
      <w:r w:rsidRPr="00D92C41">
        <w:rPr>
          <w:rFonts w:ascii="Arial" w:hAnsi="Arial" w:cs="Arial"/>
          <w:color w:val="000000"/>
          <w:sz w:val="24"/>
          <w:szCs w:val="24"/>
        </w:rPr>
        <w:t xml:space="preserve">, </w:t>
      </w:r>
      <w:r>
        <w:rPr>
          <w:rFonts w:ascii="Arial" w:hAnsi="Arial" w:cs="Arial"/>
          <w:color w:val="000000"/>
          <w:sz w:val="24"/>
          <w:szCs w:val="24"/>
        </w:rPr>
        <w:t xml:space="preserve">conducting regular </w:t>
      </w:r>
      <w:r w:rsidRPr="00D92C41">
        <w:rPr>
          <w:rFonts w:ascii="Arial" w:hAnsi="Arial" w:cs="Arial"/>
          <w:color w:val="000000"/>
          <w:sz w:val="24"/>
          <w:szCs w:val="24"/>
        </w:rPr>
        <w:t xml:space="preserve">NCD clinic, </w:t>
      </w:r>
      <w:r>
        <w:rPr>
          <w:rFonts w:ascii="Arial" w:hAnsi="Arial" w:cs="Arial"/>
          <w:color w:val="000000"/>
          <w:sz w:val="24"/>
          <w:szCs w:val="24"/>
        </w:rPr>
        <w:t>undertaking l</w:t>
      </w:r>
      <w:r w:rsidRPr="00D92C41">
        <w:rPr>
          <w:rFonts w:ascii="Arial" w:hAnsi="Arial" w:cs="Arial"/>
          <w:color w:val="000000"/>
          <w:sz w:val="24"/>
          <w:szCs w:val="24"/>
        </w:rPr>
        <w:t xml:space="preserve">aboratory investigations and referral services. </w:t>
      </w:r>
    </w:p>
    <w:p w:rsidR="00011461" w:rsidRPr="00D92C41" w:rsidRDefault="00011461" w:rsidP="00011461">
      <w:pPr>
        <w:pStyle w:val="ListParagraph"/>
        <w:tabs>
          <w:tab w:val="left" w:pos="0"/>
          <w:tab w:val="left" w:pos="426"/>
          <w:tab w:val="left" w:pos="993"/>
          <w:tab w:val="left" w:pos="3261"/>
        </w:tabs>
        <w:spacing w:after="0" w:line="240" w:lineRule="auto"/>
        <w:ind w:left="142"/>
        <w:jc w:val="both"/>
        <w:rPr>
          <w:rFonts w:ascii="Arial" w:hAnsi="Arial" w:cs="Arial"/>
          <w:color w:val="000000"/>
          <w:sz w:val="24"/>
          <w:szCs w:val="24"/>
        </w:rPr>
      </w:pPr>
    </w:p>
    <w:p w:rsidR="00011461" w:rsidRDefault="00011461" w:rsidP="00BF2DA4">
      <w:pPr>
        <w:pStyle w:val="ListParagraph"/>
        <w:numPr>
          <w:ilvl w:val="0"/>
          <w:numId w:val="36"/>
        </w:numPr>
        <w:tabs>
          <w:tab w:val="left" w:pos="0"/>
          <w:tab w:val="left" w:pos="426"/>
          <w:tab w:val="left" w:pos="993"/>
          <w:tab w:val="left" w:pos="3261"/>
        </w:tabs>
        <w:spacing w:after="0" w:line="240" w:lineRule="auto"/>
        <w:jc w:val="both"/>
        <w:rPr>
          <w:rFonts w:ascii="Arial" w:hAnsi="Arial" w:cs="Arial"/>
          <w:color w:val="000000"/>
          <w:sz w:val="24"/>
          <w:szCs w:val="24"/>
        </w:rPr>
      </w:pPr>
      <w:r w:rsidRPr="00D92C41">
        <w:rPr>
          <w:rFonts w:ascii="Arial" w:hAnsi="Arial" w:cs="Arial"/>
          <w:color w:val="000000"/>
          <w:sz w:val="24"/>
          <w:szCs w:val="24"/>
        </w:rPr>
        <w:t xml:space="preserve">Each </w:t>
      </w:r>
      <w:r>
        <w:rPr>
          <w:rFonts w:ascii="Arial" w:hAnsi="Arial" w:cs="Arial"/>
          <w:color w:val="000000"/>
          <w:sz w:val="24"/>
          <w:szCs w:val="24"/>
        </w:rPr>
        <w:t>FRU/</w:t>
      </w:r>
      <w:r w:rsidRPr="00D92C41">
        <w:rPr>
          <w:rFonts w:ascii="Arial" w:hAnsi="Arial" w:cs="Arial"/>
          <w:color w:val="000000"/>
          <w:sz w:val="24"/>
          <w:szCs w:val="24"/>
        </w:rPr>
        <w:t xml:space="preserve">CHC </w:t>
      </w:r>
      <w:r>
        <w:rPr>
          <w:rFonts w:ascii="Arial" w:hAnsi="Arial" w:cs="Arial"/>
          <w:color w:val="000000"/>
          <w:sz w:val="24"/>
          <w:szCs w:val="24"/>
        </w:rPr>
        <w:t xml:space="preserve">is </w:t>
      </w:r>
      <w:r w:rsidRPr="00D92C41">
        <w:rPr>
          <w:rFonts w:ascii="Arial" w:hAnsi="Arial" w:cs="Arial"/>
          <w:color w:val="000000"/>
          <w:sz w:val="24"/>
          <w:szCs w:val="24"/>
        </w:rPr>
        <w:t xml:space="preserve">supported with contractual staff (1Doctor, 1Nurse, 1 Technician, 1 Counselor and 1 Data Entry Operator). </w:t>
      </w:r>
    </w:p>
    <w:p w:rsidR="00011461" w:rsidRPr="00011461" w:rsidRDefault="00011461" w:rsidP="00011461">
      <w:pPr>
        <w:pStyle w:val="ListParagraph"/>
        <w:rPr>
          <w:rFonts w:ascii="Arial" w:hAnsi="Arial" w:cs="Arial"/>
          <w:color w:val="000000"/>
          <w:sz w:val="24"/>
          <w:szCs w:val="24"/>
        </w:rPr>
      </w:pPr>
    </w:p>
    <w:p w:rsidR="00011461" w:rsidRPr="00D92C41" w:rsidRDefault="00011461" w:rsidP="00BF2DA4">
      <w:pPr>
        <w:pStyle w:val="ListParagraph"/>
        <w:numPr>
          <w:ilvl w:val="0"/>
          <w:numId w:val="36"/>
        </w:numPr>
        <w:tabs>
          <w:tab w:val="left" w:pos="0"/>
          <w:tab w:val="left" w:pos="426"/>
          <w:tab w:val="left" w:pos="993"/>
          <w:tab w:val="left" w:pos="3261"/>
        </w:tabs>
        <w:spacing w:after="0" w:line="240" w:lineRule="auto"/>
        <w:jc w:val="both"/>
        <w:rPr>
          <w:rFonts w:ascii="Arial" w:hAnsi="Arial" w:cs="Arial"/>
          <w:color w:val="000000"/>
          <w:sz w:val="24"/>
          <w:szCs w:val="24"/>
        </w:rPr>
      </w:pPr>
      <w:r w:rsidRPr="00D92C41">
        <w:rPr>
          <w:rFonts w:ascii="Arial" w:hAnsi="Arial" w:cs="Arial"/>
          <w:color w:val="000000"/>
          <w:sz w:val="24"/>
          <w:szCs w:val="24"/>
        </w:rPr>
        <w:t xml:space="preserve">Funds </w:t>
      </w:r>
      <w:r>
        <w:rPr>
          <w:rFonts w:ascii="Arial" w:hAnsi="Arial" w:cs="Arial"/>
          <w:color w:val="000000"/>
          <w:sz w:val="24"/>
          <w:szCs w:val="24"/>
        </w:rPr>
        <w:t xml:space="preserve">are also </w:t>
      </w:r>
      <w:r w:rsidRPr="00D92C41">
        <w:rPr>
          <w:rFonts w:ascii="Arial" w:hAnsi="Arial" w:cs="Arial"/>
          <w:color w:val="000000"/>
          <w:sz w:val="24"/>
          <w:szCs w:val="24"/>
        </w:rPr>
        <w:t xml:space="preserve">provided </w:t>
      </w:r>
      <w:r w:rsidRPr="00D92C41">
        <w:rPr>
          <w:rFonts w:ascii="Arial" w:hAnsi="Arial" w:cs="Arial"/>
          <w:sz w:val="24"/>
          <w:szCs w:val="24"/>
        </w:rPr>
        <w:t xml:space="preserve">for transport of referral cases, consumables and essential drugs for NCDs etc. </w:t>
      </w:r>
    </w:p>
    <w:p w:rsidR="00011461" w:rsidRPr="00D92C41" w:rsidRDefault="00011461" w:rsidP="00011461">
      <w:pPr>
        <w:tabs>
          <w:tab w:val="left" w:pos="0"/>
          <w:tab w:val="left" w:pos="426"/>
        </w:tabs>
        <w:spacing w:after="0" w:line="360" w:lineRule="auto"/>
        <w:ind w:left="142" w:hanging="284"/>
        <w:contextualSpacing/>
        <w:jc w:val="both"/>
        <w:rPr>
          <w:rFonts w:ascii="Arial" w:hAnsi="Arial" w:cs="Arial"/>
          <w:b/>
          <w:sz w:val="24"/>
          <w:szCs w:val="24"/>
          <w:lang w:val="en-GB"/>
        </w:rPr>
      </w:pPr>
    </w:p>
    <w:p w:rsidR="00011461" w:rsidRPr="00D92C41" w:rsidRDefault="00011461" w:rsidP="00BF2DA4">
      <w:pPr>
        <w:pStyle w:val="ListParagraph"/>
        <w:widowControl w:val="0"/>
        <w:numPr>
          <w:ilvl w:val="0"/>
          <w:numId w:val="35"/>
        </w:numPr>
        <w:tabs>
          <w:tab w:val="left" w:pos="0"/>
          <w:tab w:val="left" w:pos="426"/>
          <w:tab w:val="left" w:pos="709"/>
          <w:tab w:val="left" w:pos="851"/>
          <w:tab w:val="left" w:pos="993"/>
        </w:tabs>
        <w:adjustRightInd w:val="0"/>
        <w:spacing w:after="0" w:line="360" w:lineRule="auto"/>
        <w:jc w:val="both"/>
        <w:textAlignment w:val="baseline"/>
        <w:rPr>
          <w:rFonts w:ascii="Arial" w:hAnsi="Arial" w:cs="Arial"/>
          <w:sz w:val="24"/>
          <w:szCs w:val="24"/>
        </w:rPr>
      </w:pPr>
      <w:r w:rsidRPr="00D92C41">
        <w:rPr>
          <w:rFonts w:ascii="Arial" w:hAnsi="Arial" w:cs="Arial"/>
          <w:b/>
          <w:sz w:val="24"/>
          <w:szCs w:val="24"/>
        </w:rPr>
        <w:t xml:space="preserve">District Hospital </w:t>
      </w:r>
    </w:p>
    <w:p w:rsidR="00C22B77" w:rsidRPr="00C22B77" w:rsidRDefault="00011461" w:rsidP="00BF2DA4">
      <w:pPr>
        <w:pStyle w:val="ListParagraph"/>
        <w:widowControl w:val="0"/>
        <w:numPr>
          <w:ilvl w:val="0"/>
          <w:numId w:val="37"/>
        </w:numPr>
        <w:tabs>
          <w:tab w:val="left" w:pos="0"/>
          <w:tab w:val="left" w:pos="1276"/>
        </w:tabs>
        <w:adjustRightInd w:val="0"/>
        <w:jc w:val="both"/>
        <w:textAlignment w:val="baseline"/>
        <w:rPr>
          <w:rFonts w:ascii="Arial" w:hAnsi="Arial" w:cs="Arial"/>
          <w:sz w:val="24"/>
          <w:szCs w:val="24"/>
        </w:rPr>
      </w:pPr>
      <w:r w:rsidRPr="00011461">
        <w:rPr>
          <w:rFonts w:ascii="Arial" w:hAnsi="Arial" w:cs="Arial"/>
          <w:sz w:val="24"/>
          <w:szCs w:val="24"/>
        </w:rPr>
        <w:t xml:space="preserve">District hospital </w:t>
      </w:r>
      <w:r w:rsidR="00C22B77">
        <w:rPr>
          <w:rFonts w:ascii="Arial" w:hAnsi="Arial" w:cs="Arial"/>
          <w:sz w:val="24"/>
          <w:szCs w:val="24"/>
        </w:rPr>
        <w:t xml:space="preserve">is to be </w:t>
      </w:r>
      <w:r w:rsidRPr="00011461">
        <w:rPr>
          <w:rFonts w:ascii="Arial" w:hAnsi="Arial" w:cs="Arial"/>
          <w:sz w:val="24"/>
          <w:szCs w:val="24"/>
        </w:rPr>
        <w:t xml:space="preserve">strengthened /upgraded for management of Cancer, </w:t>
      </w:r>
      <w:r w:rsidRPr="00011461">
        <w:rPr>
          <w:rFonts w:ascii="Arial" w:hAnsi="Arial" w:cs="Arial"/>
          <w:bCs/>
          <w:color w:val="000000"/>
          <w:sz w:val="24"/>
          <w:szCs w:val="24"/>
        </w:rPr>
        <w:t>Diabetes, Ca</w:t>
      </w:r>
      <w:r w:rsidR="00C22B77">
        <w:rPr>
          <w:rFonts w:ascii="Arial" w:hAnsi="Arial" w:cs="Arial"/>
          <w:bCs/>
          <w:color w:val="000000"/>
          <w:sz w:val="24"/>
          <w:szCs w:val="24"/>
        </w:rPr>
        <w:t xml:space="preserve">rdiovascular Disease and Stroke. </w:t>
      </w:r>
    </w:p>
    <w:p w:rsidR="00011461" w:rsidRDefault="00011461" w:rsidP="00BF2DA4">
      <w:pPr>
        <w:pStyle w:val="ListParagraph"/>
        <w:widowControl w:val="0"/>
        <w:numPr>
          <w:ilvl w:val="0"/>
          <w:numId w:val="37"/>
        </w:numPr>
        <w:tabs>
          <w:tab w:val="left" w:pos="0"/>
          <w:tab w:val="left" w:pos="1276"/>
        </w:tabs>
        <w:adjustRightInd w:val="0"/>
        <w:jc w:val="both"/>
        <w:textAlignment w:val="baseline"/>
        <w:rPr>
          <w:rFonts w:ascii="Arial" w:hAnsi="Arial" w:cs="Arial"/>
          <w:sz w:val="24"/>
          <w:szCs w:val="24"/>
        </w:rPr>
      </w:pPr>
      <w:r w:rsidRPr="00011461">
        <w:rPr>
          <w:rFonts w:ascii="Arial" w:hAnsi="Arial" w:cs="Arial"/>
          <w:sz w:val="24"/>
          <w:szCs w:val="24"/>
        </w:rPr>
        <w:t xml:space="preserve">Support </w:t>
      </w:r>
      <w:r w:rsidR="00C22B77">
        <w:rPr>
          <w:rFonts w:ascii="Arial" w:hAnsi="Arial" w:cs="Arial"/>
          <w:sz w:val="24"/>
          <w:szCs w:val="24"/>
        </w:rPr>
        <w:t xml:space="preserve">is </w:t>
      </w:r>
      <w:r w:rsidRPr="00011461">
        <w:rPr>
          <w:rFonts w:ascii="Arial" w:hAnsi="Arial" w:cs="Arial"/>
          <w:sz w:val="24"/>
          <w:szCs w:val="24"/>
        </w:rPr>
        <w:t>provided for non-recurring and recurring costs, where non-recurrin</w:t>
      </w:r>
      <w:r w:rsidR="00C22B77">
        <w:rPr>
          <w:rFonts w:ascii="Arial" w:hAnsi="Arial" w:cs="Arial"/>
          <w:sz w:val="24"/>
          <w:szCs w:val="24"/>
        </w:rPr>
        <w:t>g grants would be for equipment</w:t>
      </w:r>
      <w:r w:rsidRPr="00011461">
        <w:rPr>
          <w:rFonts w:ascii="Arial" w:hAnsi="Arial" w:cs="Arial"/>
          <w:sz w:val="24"/>
          <w:szCs w:val="24"/>
        </w:rPr>
        <w:t xml:space="preserve">, renovation and laboratory strengthening while recurring grants would be towards the remuneration of staff, drugs, training and IEC etc. </w:t>
      </w:r>
    </w:p>
    <w:p w:rsidR="002D3158" w:rsidRDefault="002D3158" w:rsidP="002D3158">
      <w:pPr>
        <w:pStyle w:val="ListParagraph"/>
        <w:widowControl w:val="0"/>
        <w:tabs>
          <w:tab w:val="left" w:pos="0"/>
          <w:tab w:val="left" w:pos="1276"/>
        </w:tabs>
        <w:adjustRightInd w:val="0"/>
        <w:ind w:left="1636"/>
        <w:jc w:val="both"/>
        <w:textAlignment w:val="baseline"/>
        <w:rPr>
          <w:rFonts w:ascii="Arial" w:hAnsi="Arial" w:cs="Arial"/>
          <w:sz w:val="24"/>
          <w:szCs w:val="24"/>
        </w:rPr>
      </w:pPr>
    </w:p>
    <w:p w:rsidR="00834B10" w:rsidRDefault="00011461" w:rsidP="00BF2DA4">
      <w:pPr>
        <w:pStyle w:val="ListParagraph"/>
        <w:widowControl w:val="0"/>
        <w:numPr>
          <w:ilvl w:val="0"/>
          <w:numId w:val="37"/>
        </w:numPr>
        <w:tabs>
          <w:tab w:val="left" w:pos="0"/>
          <w:tab w:val="left" w:pos="426"/>
          <w:tab w:val="left" w:pos="709"/>
          <w:tab w:val="left" w:pos="851"/>
          <w:tab w:val="left" w:pos="993"/>
        </w:tabs>
        <w:adjustRightInd w:val="0"/>
        <w:spacing w:after="0" w:line="240" w:lineRule="auto"/>
        <w:jc w:val="both"/>
        <w:textAlignment w:val="baseline"/>
        <w:rPr>
          <w:rFonts w:ascii="Arial" w:hAnsi="Arial" w:cs="Arial"/>
          <w:sz w:val="24"/>
          <w:szCs w:val="24"/>
        </w:rPr>
      </w:pPr>
      <w:r w:rsidRPr="00C22B77">
        <w:rPr>
          <w:rFonts w:ascii="Arial" w:hAnsi="Arial" w:cs="Arial"/>
          <w:b/>
          <w:sz w:val="24"/>
          <w:szCs w:val="24"/>
        </w:rPr>
        <w:t>NCD clinic</w:t>
      </w:r>
      <w:r w:rsidR="00C22B77" w:rsidRPr="00C22B77">
        <w:rPr>
          <w:rFonts w:ascii="Arial" w:hAnsi="Arial" w:cs="Arial"/>
          <w:b/>
          <w:sz w:val="24"/>
          <w:szCs w:val="24"/>
        </w:rPr>
        <w:t xml:space="preserve"> - </w:t>
      </w:r>
      <w:r w:rsidRPr="00C22B77">
        <w:rPr>
          <w:rFonts w:ascii="Arial" w:hAnsi="Arial" w:cs="Arial"/>
          <w:sz w:val="24"/>
          <w:szCs w:val="24"/>
        </w:rPr>
        <w:t xml:space="preserve">   All districts </w:t>
      </w:r>
      <w:r w:rsidR="00834B10">
        <w:rPr>
          <w:rFonts w:ascii="Arial" w:hAnsi="Arial" w:cs="Arial"/>
          <w:sz w:val="24"/>
          <w:szCs w:val="24"/>
        </w:rPr>
        <w:t xml:space="preserve">under the </w:t>
      </w:r>
      <w:proofErr w:type="spellStart"/>
      <w:r w:rsidR="00834B10">
        <w:rPr>
          <w:rFonts w:ascii="Arial" w:hAnsi="Arial" w:cs="Arial"/>
          <w:sz w:val="24"/>
          <w:szCs w:val="24"/>
        </w:rPr>
        <w:t>programme</w:t>
      </w:r>
      <w:proofErr w:type="spellEnd"/>
      <w:r w:rsidR="00834B10">
        <w:rPr>
          <w:rFonts w:ascii="Arial" w:hAnsi="Arial" w:cs="Arial"/>
          <w:sz w:val="24"/>
          <w:szCs w:val="24"/>
        </w:rPr>
        <w:t xml:space="preserve"> shall establish </w:t>
      </w:r>
      <w:r w:rsidRPr="00C22B77">
        <w:rPr>
          <w:rFonts w:ascii="Arial" w:hAnsi="Arial" w:cs="Arial"/>
          <w:sz w:val="24"/>
          <w:szCs w:val="24"/>
        </w:rPr>
        <w:t xml:space="preserve">regular NCD clinic for screening, </w:t>
      </w:r>
      <w:r w:rsidR="00834B10">
        <w:rPr>
          <w:rFonts w:ascii="Arial" w:hAnsi="Arial" w:cs="Arial"/>
          <w:sz w:val="24"/>
          <w:szCs w:val="24"/>
        </w:rPr>
        <w:t>treatment/</w:t>
      </w:r>
      <w:r w:rsidRPr="00C22B77">
        <w:rPr>
          <w:rFonts w:ascii="Arial" w:hAnsi="Arial" w:cs="Arial"/>
          <w:sz w:val="24"/>
          <w:szCs w:val="24"/>
        </w:rPr>
        <w:t>management</w:t>
      </w:r>
      <w:r w:rsidR="00834B10">
        <w:rPr>
          <w:rFonts w:ascii="Arial" w:hAnsi="Arial" w:cs="Arial"/>
          <w:sz w:val="24"/>
          <w:szCs w:val="24"/>
        </w:rPr>
        <w:t xml:space="preserve"> of NCDs. </w:t>
      </w:r>
    </w:p>
    <w:p w:rsidR="00834B10" w:rsidRDefault="00834B10" w:rsidP="00834B10">
      <w:pPr>
        <w:pStyle w:val="ListParagraph"/>
        <w:widowControl w:val="0"/>
        <w:tabs>
          <w:tab w:val="left" w:pos="0"/>
          <w:tab w:val="left" w:pos="426"/>
          <w:tab w:val="left" w:pos="709"/>
          <w:tab w:val="left" w:pos="851"/>
          <w:tab w:val="left" w:pos="993"/>
        </w:tabs>
        <w:adjustRightInd w:val="0"/>
        <w:spacing w:after="0" w:line="240" w:lineRule="auto"/>
        <w:ind w:left="1636"/>
        <w:jc w:val="both"/>
        <w:textAlignment w:val="baseline"/>
        <w:rPr>
          <w:rFonts w:ascii="Arial" w:hAnsi="Arial" w:cs="Arial"/>
          <w:b/>
          <w:sz w:val="24"/>
          <w:szCs w:val="24"/>
        </w:rPr>
      </w:pPr>
    </w:p>
    <w:p w:rsidR="00192EF5" w:rsidRDefault="00834B10" w:rsidP="00BF2DA4">
      <w:pPr>
        <w:pStyle w:val="ListParagraph"/>
        <w:widowControl w:val="0"/>
        <w:numPr>
          <w:ilvl w:val="0"/>
          <w:numId w:val="38"/>
        </w:numPr>
        <w:tabs>
          <w:tab w:val="left" w:pos="0"/>
          <w:tab w:val="left" w:pos="426"/>
          <w:tab w:val="left" w:pos="709"/>
          <w:tab w:val="left" w:pos="851"/>
          <w:tab w:val="left" w:pos="993"/>
        </w:tabs>
        <w:adjustRightInd w:val="0"/>
        <w:spacing w:after="0" w:line="240" w:lineRule="auto"/>
        <w:jc w:val="both"/>
        <w:textAlignment w:val="baseline"/>
        <w:rPr>
          <w:rFonts w:ascii="Arial" w:hAnsi="Arial" w:cs="Arial"/>
          <w:sz w:val="24"/>
          <w:szCs w:val="24"/>
        </w:rPr>
      </w:pPr>
      <w:r>
        <w:rPr>
          <w:rFonts w:ascii="Arial" w:hAnsi="Arial" w:cs="Arial"/>
          <w:sz w:val="24"/>
          <w:szCs w:val="24"/>
        </w:rPr>
        <w:t>These clinics shall also provide for c</w:t>
      </w:r>
      <w:r w:rsidR="00011461" w:rsidRPr="00C22B77">
        <w:rPr>
          <w:rFonts w:ascii="Arial" w:hAnsi="Arial" w:cs="Arial"/>
          <w:sz w:val="24"/>
          <w:szCs w:val="24"/>
        </w:rPr>
        <w:t xml:space="preserve">ounseling </w:t>
      </w:r>
      <w:r>
        <w:rPr>
          <w:rFonts w:ascii="Arial" w:hAnsi="Arial" w:cs="Arial"/>
          <w:sz w:val="24"/>
          <w:szCs w:val="24"/>
        </w:rPr>
        <w:t xml:space="preserve">services and undertake </w:t>
      </w:r>
      <w:r w:rsidR="00011461" w:rsidRPr="00C22B77">
        <w:rPr>
          <w:rFonts w:ascii="Arial" w:hAnsi="Arial" w:cs="Arial"/>
          <w:sz w:val="24"/>
          <w:szCs w:val="24"/>
        </w:rPr>
        <w:t xml:space="preserve">awareness generation </w:t>
      </w:r>
      <w:r>
        <w:rPr>
          <w:rFonts w:ascii="Arial" w:hAnsi="Arial" w:cs="Arial"/>
          <w:sz w:val="24"/>
          <w:szCs w:val="24"/>
        </w:rPr>
        <w:t>activities regarding NCDs and associated risk factors.</w:t>
      </w:r>
    </w:p>
    <w:p w:rsidR="00834B10" w:rsidRDefault="00834B10" w:rsidP="00192EF5">
      <w:pPr>
        <w:pStyle w:val="ListParagraph"/>
        <w:widowControl w:val="0"/>
        <w:tabs>
          <w:tab w:val="left" w:pos="0"/>
          <w:tab w:val="left" w:pos="426"/>
          <w:tab w:val="left" w:pos="709"/>
          <w:tab w:val="left" w:pos="851"/>
          <w:tab w:val="left" w:pos="993"/>
        </w:tabs>
        <w:adjustRightInd w:val="0"/>
        <w:spacing w:after="0" w:line="240" w:lineRule="auto"/>
        <w:ind w:left="2011"/>
        <w:jc w:val="both"/>
        <w:textAlignment w:val="baseline"/>
        <w:rPr>
          <w:rFonts w:ascii="Arial" w:hAnsi="Arial" w:cs="Arial"/>
          <w:sz w:val="24"/>
          <w:szCs w:val="24"/>
        </w:rPr>
      </w:pPr>
      <w:r>
        <w:rPr>
          <w:rFonts w:ascii="Arial" w:hAnsi="Arial" w:cs="Arial"/>
          <w:sz w:val="24"/>
          <w:szCs w:val="24"/>
        </w:rPr>
        <w:t xml:space="preserve"> </w:t>
      </w:r>
    </w:p>
    <w:p w:rsidR="00834B10" w:rsidRPr="00192EF5" w:rsidRDefault="00834B10" w:rsidP="00BF2DA4">
      <w:pPr>
        <w:pStyle w:val="ListParagraph"/>
        <w:widowControl w:val="0"/>
        <w:numPr>
          <w:ilvl w:val="0"/>
          <w:numId w:val="38"/>
        </w:numPr>
        <w:tabs>
          <w:tab w:val="left" w:pos="0"/>
          <w:tab w:val="left" w:pos="426"/>
          <w:tab w:val="left" w:pos="709"/>
          <w:tab w:val="left" w:pos="851"/>
          <w:tab w:val="left" w:pos="993"/>
        </w:tabs>
        <w:adjustRightInd w:val="0"/>
        <w:spacing w:after="0" w:line="240" w:lineRule="auto"/>
        <w:jc w:val="both"/>
        <w:textAlignment w:val="baseline"/>
        <w:rPr>
          <w:rFonts w:ascii="Arial" w:hAnsi="Arial" w:cs="Arial"/>
          <w:sz w:val="24"/>
          <w:szCs w:val="24"/>
        </w:rPr>
      </w:pPr>
      <w:r>
        <w:rPr>
          <w:rFonts w:ascii="Arial" w:hAnsi="Arial" w:cs="Arial"/>
          <w:sz w:val="24"/>
          <w:szCs w:val="24"/>
        </w:rPr>
        <w:t xml:space="preserve">The NCD clinic shall conduct </w:t>
      </w:r>
      <w:r w:rsidR="00011461" w:rsidRPr="00C22B77">
        <w:rPr>
          <w:rFonts w:ascii="Arial" w:hAnsi="Arial" w:cs="Arial"/>
          <w:sz w:val="24"/>
          <w:szCs w:val="24"/>
        </w:rPr>
        <w:t>comprehensive</w:t>
      </w:r>
      <w:r w:rsidR="00011461" w:rsidRPr="00C22B77">
        <w:rPr>
          <w:rFonts w:ascii="Arial" w:hAnsi="Arial" w:cs="Arial"/>
          <w:bCs/>
          <w:sz w:val="24"/>
          <w:szCs w:val="24"/>
        </w:rPr>
        <w:t xml:space="preserve"> examination of patients refer</w:t>
      </w:r>
      <w:r>
        <w:rPr>
          <w:rFonts w:ascii="Arial" w:hAnsi="Arial" w:cs="Arial"/>
          <w:bCs/>
          <w:sz w:val="24"/>
          <w:szCs w:val="24"/>
        </w:rPr>
        <w:t>red by lower health facility /health w</w:t>
      </w:r>
      <w:r w:rsidR="00011461" w:rsidRPr="00C22B77">
        <w:rPr>
          <w:rFonts w:ascii="Arial" w:hAnsi="Arial" w:cs="Arial"/>
          <w:bCs/>
          <w:sz w:val="24"/>
          <w:szCs w:val="24"/>
        </w:rPr>
        <w:t>orker</w:t>
      </w:r>
      <w:r>
        <w:rPr>
          <w:rFonts w:ascii="Arial" w:hAnsi="Arial" w:cs="Arial"/>
          <w:bCs/>
          <w:sz w:val="24"/>
          <w:szCs w:val="24"/>
        </w:rPr>
        <w:t>s</w:t>
      </w:r>
      <w:r w:rsidR="00011461" w:rsidRPr="00C22B77">
        <w:rPr>
          <w:rFonts w:ascii="Arial" w:hAnsi="Arial" w:cs="Arial"/>
          <w:bCs/>
          <w:sz w:val="24"/>
          <w:szCs w:val="24"/>
        </w:rPr>
        <w:t xml:space="preserve"> as well as of those reporting directly </w:t>
      </w:r>
      <w:r>
        <w:rPr>
          <w:rFonts w:ascii="Arial" w:hAnsi="Arial" w:cs="Arial"/>
          <w:bCs/>
          <w:sz w:val="24"/>
          <w:szCs w:val="24"/>
        </w:rPr>
        <w:t xml:space="preserve">to the clinic. </w:t>
      </w:r>
    </w:p>
    <w:p w:rsidR="00192EF5" w:rsidRPr="00834B10" w:rsidRDefault="00192EF5" w:rsidP="00192EF5">
      <w:pPr>
        <w:pStyle w:val="ListParagraph"/>
        <w:widowControl w:val="0"/>
        <w:tabs>
          <w:tab w:val="left" w:pos="0"/>
          <w:tab w:val="left" w:pos="426"/>
          <w:tab w:val="left" w:pos="709"/>
          <w:tab w:val="left" w:pos="851"/>
          <w:tab w:val="left" w:pos="993"/>
        </w:tabs>
        <w:adjustRightInd w:val="0"/>
        <w:spacing w:after="0" w:line="240" w:lineRule="auto"/>
        <w:ind w:left="2011"/>
        <w:jc w:val="both"/>
        <w:textAlignment w:val="baseline"/>
        <w:rPr>
          <w:rFonts w:ascii="Arial" w:hAnsi="Arial" w:cs="Arial"/>
          <w:sz w:val="24"/>
          <w:szCs w:val="24"/>
        </w:rPr>
      </w:pPr>
    </w:p>
    <w:p w:rsidR="00011461" w:rsidRDefault="00834B10" w:rsidP="00BF2DA4">
      <w:pPr>
        <w:pStyle w:val="ListParagraph"/>
        <w:widowControl w:val="0"/>
        <w:numPr>
          <w:ilvl w:val="0"/>
          <w:numId w:val="38"/>
        </w:numPr>
        <w:tabs>
          <w:tab w:val="left" w:pos="0"/>
          <w:tab w:val="left" w:pos="426"/>
          <w:tab w:val="left" w:pos="709"/>
          <w:tab w:val="left" w:pos="851"/>
          <w:tab w:val="left" w:pos="993"/>
        </w:tabs>
        <w:adjustRightInd w:val="0"/>
        <w:spacing w:after="0" w:line="240" w:lineRule="auto"/>
        <w:jc w:val="both"/>
        <w:textAlignment w:val="baseline"/>
        <w:rPr>
          <w:rFonts w:ascii="Arial" w:hAnsi="Arial" w:cs="Arial"/>
          <w:sz w:val="24"/>
          <w:szCs w:val="24"/>
        </w:rPr>
      </w:pPr>
      <w:r>
        <w:rPr>
          <w:rFonts w:ascii="Arial" w:hAnsi="Arial" w:cs="Arial"/>
          <w:bCs/>
          <w:sz w:val="24"/>
          <w:szCs w:val="24"/>
        </w:rPr>
        <w:t xml:space="preserve">The clinics shall provide for laboratory investigations of the patients to </w:t>
      </w:r>
      <w:r w:rsidR="00011461" w:rsidRPr="00C22B77">
        <w:rPr>
          <w:rFonts w:ascii="Arial" w:hAnsi="Arial" w:cs="Arial"/>
          <w:bCs/>
          <w:sz w:val="24"/>
          <w:szCs w:val="24"/>
        </w:rPr>
        <w:t>rul</w:t>
      </w:r>
      <w:r>
        <w:rPr>
          <w:rFonts w:ascii="Arial" w:hAnsi="Arial" w:cs="Arial"/>
          <w:bCs/>
          <w:sz w:val="24"/>
          <w:szCs w:val="24"/>
        </w:rPr>
        <w:t>e</w:t>
      </w:r>
      <w:r w:rsidR="00011461" w:rsidRPr="00C22B77">
        <w:rPr>
          <w:rFonts w:ascii="Arial" w:hAnsi="Arial" w:cs="Arial"/>
          <w:bCs/>
          <w:sz w:val="24"/>
          <w:szCs w:val="24"/>
        </w:rPr>
        <w:t xml:space="preserve"> out complications or advanced stages of common NCDs.</w:t>
      </w:r>
      <w:r w:rsidR="00011461" w:rsidRPr="00C22B77">
        <w:rPr>
          <w:rFonts w:ascii="Arial" w:hAnsi="Arial" w:cs="Arial"/>
          <w:sz w:val="24"/>
          <w:szCs w:val="24"/>
        </w:rPr>
        <w:t xml:space="preserve"> </w:t>
      </w:r>
    </w:p>
    <w:p w:rsidR="007F02FE" w:rsidRPr="007F02FE" w:rsidRDefault="007F02FE" w:rsidP="007F02FE">
      <w:pPr>
        <w:pStyle w:val="ListParagraph"/>
        <w:rPr>
          <w:rFonts w:ascii="Arial" w:hAnsi="Arial" w:cs="Arial"/>
          <w:sz w:val="24"/>
          <w:szCs w:val="24"/>
        </w:rPr>
      </w:pPr>
    </w:p>
    <w:p w:rsidR="007F02FE" w:rsidRDefault="007F02FE" w:rsidP="00BF2DA4">
      <w:pPr>
        <w:pStyle w:val="ListParagraph"/>
        <w:widowControl w:val="0"/>
        <w:numPr>
          <w:ilvl w:val="0"/>
          <w:numId w:val="38"/>
        </w:numPr>
        <w:tabs>
          <w:tab w:val="left" w:pos="0"/>
          <w:tab w:val="left" w:pos="426"/>
          <w:tab w:val="left" w:pos="709"/>
          <w:tab w:val="left" w:pos="851"/>
          <w:tab w:val="left" w:pos="993"/>
        </w:tabs>
        <w:adjustRightInd w:val="0"/>
        <w:spacing w:after="0" w:line="240" w:lineRule="auto"/>
        <w:jc w:val="both"/>
        <w:textAlignment w:val="baseline"/>
        <w:rPr>
          <w:rFonts w:ascii="Arial" w:hAnsi="Arial" w:cs="Arial"/>
          <w:sz w:val="24"/>
          <w:szCs w:val="24"/>
        </w:rPr>
      </w:pPr>
      <w:r>
        <w:rPr>
          <w:rFonts w:ascii="Arial" w:hAnsi="Arial" w:cs="Arial"/>
          <w:sz w:val="24"/>
          <w:szCs w:val="24"/>
        </w:rPr>
        <w:t>The district NCD Cell</w:t>
      </w:r>
      <w:r w:rsidRPr="007F02FE">
        <w:rPr>
          <w:rFonts w:ascii="Arial" w:hAnsi="Arial" w:cs="Arial"/>
          <w:sz w:val="24"/>
          <w:szCs w:val="24"/>
        </w:rPr>
        <w:t xml:space="preserve"> </w:t>
      </w:r>
      <w:r>
        <w:rPr>
          <w:rFonts w:ascii="Arial" w:hAnsi="Arial" w:cs="Arial"/>
          <w:sz w:val="24"/>
          <w:szCs w:val="24"/>
        </w:rPr>
        <w:t xml:space="preserve">is </w:t>
      </w:r>
      <w:r w:rsidRPr="007F02FE">
        <w:rPr>
          <w:rFonts w:ascii="Arial" w:hAnsi="Arial" w:cs="Arial"/>
          <w:sz w:val="24"/>
          <w:szCs w:val="24"/>
        </w:rPr>
        <w:t>supported with certain essential drug</w:t>
      </w:r>
      <w:r>
        <w:rPr>
          <w:rFonts w:ascii="Arial" w:hAnsi="Arial" w:cs="Arial"/>
          <w:sz w:val="24"/>
          <w:szCs w:val="24"/>
        </w:rPr>
        <w:t>s for NCD management</w:t>
      </w:r>
      <w:r w:rsidRPr="007F02FE">
        <w:rPr>
          <w:rFonts w:ascii="Arial" w:hAnsi="Arial" w:cs="Arial"/>
          <w:sz w:val="24"/>
          <w:szCs w:val="24"/>
        </w:rPr>
        <w:t xml:space="preserve"> including TPA (Tissue Plasminogen Activator) for stroke patients.</w:t>
      </w:r>
    </w:p>
    <w:p w:rsidR="00192EF5" w:rsidRPr="00192EF5" w:rsidRDefault="00192EF5" w:rsidP="00192EF5">
      <w:pPr>
        <w:pStyle w:val="ListParagraph"/>
        <w:rPr>
          <w:rFonts w:ascii="Arial" w:hAnsi="Arial" w:cs="Arial"/>
          <w:sz w:val="24"/>
          <w:szCs w:val="24"/>
        </w:rPr>
      </w:pPr>
    </w:p>
    <w:p w:rsidR="00906F6B" w:rsidRDefault="00906F6B" w:rsidP="00BF2DA4">
      <w:pPr>
        <w:pStyle w:val="ListParagraph"/>
        <w:widowControl w:val="0"/>
        <w:numPr>
          <w:ilvl w:val="0"/>
          <w:numId w:val="38"/>
        </w:numPr>
        <w:tabs>
          <w:tab w:val="left" w:pos="0"/>
          <w:tab w:val="left" w:pos="426"/>
          <w:tab w:val="left" w:pos="709"/>
          <w:tab w:val="left" w:pos="851"/>
          <w:tab w:val="left" w:pos="993"/>
        </w:tabs>
        <w:adjustRightInd w:val="0"/>
        <w:spacing w:after="0" w:line="240" w:lineRule="auto"/>
        <w:jc w:val="both"/>
        <w:textAlignment w:val="baseline"/>
        <w:rPr>
          <w:rFonts w:ascii="Arial" w:hAnsi="Arial" w:cs="Arial"/>
          <w:sz w:val="24"/>
          <w:szCs w:val="24"/>
        </w:rPr>
      </w:pPr>
      <w:r>
        <w:rPr>
          <w:rFonts w:ascii="Arial" w:hAnsi="Arial" w:cs="Arial"/>
          <w:sz w:val="24"/>
          <w:szCs w:val="24"/>
        </w:rPr>
        <w:t>The clinics shall arrange for outreach camps for prevention, awareness generation and early diagnosis of common cancers, diabetes, CVDs and stroke.</w:t>
      </w:r>
    </w:p>
    <w:p w:rsidR="00192EF5" w:rsidRDefault="00192EF5" w:rsidP="00192EF5">
      <w:pPr>
        <w:pStyle w:val="ListParagraph"/>
        <w:widowControl w:val="0"/>
        <w:tabs>
          <w:tab w:val="left" w:pos="0"/>
          <w:tab w:val="left" w:pos="426"/>
          <w:tab w:val="left" w:pos="709"/>
          <w:tab w:val="left" w:pos="851"/>
          <w:tab w:val="left" w:pos="993"/>
        </w:tabs>
        <w:adjustRightInd w:val="0"/>
        <w:spacing w:after="0" w:line="240" w:lineRule="auto"/>
        <w:ind w:left="2011"/>
        <w:jc w:val="both"/>
        <w:textAlignment w:val="baseline"/>
        <w:rPr>
          <w:rFonts w:ascii="Arial" w:hAnsi="Arial" w:cs="Arial"/>
          <w:sz w:val="24"/>
          <w:szCs w:val="24"/>
        </w:rPr>
      </w:pPr>
    </w:p>
    <w:p w:rsidR="002D3158" w:rsidRDefault="002D3158" w:rsidP="00BF2DA4">
      <w:pPr>
        <w:pStyle w:val="ListParagraph"/>
        <w:widowControl w:val="0"/>
        <w:numPr>
          <w:ilvl w:val="0"/>
          <w:numId w:val="38"/>
        </w:numPr>
        <w:tabs>
          <w:tab w:val="left" w:pos="0"/>
          <w:tab w:val="left" w:pos="426"/>
          <w:tab w:val="left" w:pos="709"/>
          <w:tab w:val="left" w:pos="851"/>
          <w:tab w:val="left" w:pos="993"/>
        </w:tabs>
        <w:adjustRightInd w:val="0"/>
        <w:spacing w:after="0" w:line="240" w:lineRule="auto"/>
        <w:jc w:val="both"/>
        <w:textAlignment w:val="baseline"/>
        <w:rPr>
          <w:rFonts w:ascii="Arial" w:hAnsi="Arial" w:cs="Arial"/>
          <w:sz w:val="24"/>
          <w:szCs w:val="24"/>
        </w:rPr>
      </w:pPr>
      <w:r>
        <w:rPr>
          <w:rFonts w:ascii="Arial" w:hAnsi="Arial" w:cs="Arial"/>
          <w:sz w:val="24"/>
          <w:szCs w:val="24"/>
        </w:rPr>
        <w:t>The training of health care providers for management of NCDs shall also be coordinated by the NCD clinic.</w:t>
      </w:r>
    </w:p>
    <w:p w:rsidR="00192EF5" w:rsidRPr="00192EF5" w:rsidRDefault="00192EF5" w:rsidP="00192EF5">
      <w:pPr>
        <w:pStyle w:val="ListParagraph"/>
        <w:rPr>
          <w:rFonts w:ascii="Arial" w:hAnsi="Arial" w:cs="Arial"/>
          <w:sz w:val="24"/>
          <w:szCs w:val="24"/>
        </w:rPr>
      </w:pPr>
    </w:p>
    <w:p w:rsidR="002D3158" w:rsidRPr="005357D5" w:rsidRDefault="002D3158" w:rsidP="00BF2DA4">
      <w:pPr>
        <w:pStyle w:val="ListParagraph"/>
        <w:widowControl w:val="0"/>
        <w:numPr>
          <w:ilvl w:val="0"/>
          <w:numId w:val="38"/>
        </w:numPr>
        <w:tabs>
          <w:tab w:val="left" w:pos="0"/>
          <w:tab w:val="left" w:pos="426"/>
          <w:tab w:val="left" w:pos="709"/>
          <w:tab w:val="left" w:pos="851"/>
          <w:tab w:val="left" w:pos="993"/>
        </w:tabs>
        <w:adjustRightInd w:val="0"/>
        <w:spacing w:after="0" w:line="240" w:lineRule="auto"/>
        <w:jc w:val="both"/>
        <w:textAlignment w:val="baseline"/>
        <w:rPr>
          <w:rFonts w:ascii="Arial" w:hAnsi="Arial" w:cs="Arial"/>
          <w:sz w:val="24"/>
          <w:szCs w:val="24"/>
          <w:highlight w:val="yellow"/>
        </w:rPr>
      </w:pPr>
      <w:r w:rsidRPr="005357D5">
        <w:rPr>
          <w:rFonts w:ascii="Arial" w:hAnsi="Arial" w:cs="Arial"/>
          <w:sz w:val="24"/>
          <w:szCs w:val="24"/>
          <w:highlight w:val="yellow"/>
        </w:rPr>
        <w:t>The surveillance for NCDs and associated risk factors shall be undertaken by the NCD clinic.</w:t>
      </w:r>
    </w:p>
    <w:p w:rsidR="00192EF5" w:rsidRPr="00192EF5" w:rsidRDefault="00192EF5" w:rsidP="00192EF5">
      <w:pPr>
        <w:pStyle w:val="ListParagraph"/>
        <w:rPr>
          <w:rFonts w:ascii="Arial" w:hAnsi="Arial" w:cs="Arial"/>
          <w:sz w:val="24"/>
          <w:szCs w:val="24"/>
        </w:rPr>
      </w:pPr>
    </w:p>
    <w:p w:rsidR="002D3158" w:rsidRPr="00C22B77" w:rsidRDefault="002D3158" w:rsidP="00BF2DA4">
      <w:pPr>
        <w:pStyle w:val="ListParagraph"/>
        <w:widowControl w:val="0"/>
        <w:numPr>
          <w:ilvl w:val="0"/>
          <w:numId w:val="38"/>
        </w:numPr>
        <w:tabs>
          <w:tab w:val="left" w:pos="0"/>
          <w:tab w:val="left" w:pos="426"/>
          <w:tab w:val="left" w:pos="709"/>
          <w:tab w:val="left" w:pos="851"/>
          <w:tab w:val="left" w:pos="993"/>
        </w:tabs>
        <w:adjustRightInd w:val="0"/>
        <w:spacing w:after="0" w:line="240" w:lineRule="auto"/>
        <w:jc w:val="both"/>
        <w:textAlignment w:val="baseline"/>
        <w:rPr>
          <w:rFonts w:ascii="Arial" w:hAnsi="Arial" w:cs="Arial"/>
          <w:sz w:val="24"/>
          <w:szCs w:val="24"/>
        </w:rPr>
      </w:pPr>
      <w:r>
        <w:rPr>
          <w:rFonts w:ascii="Arial" w:hAnsi="Arial" w:cs="Arial"/>
          <w:sz w:val="24"/>
          <w:szCs w:val="24"/>
        </w:rPr>
        <w:t>The clinic will maintain regular database and send reports in the prescribed formats at regular intervals.</w:t>
      </w:r>
    </w:p>
    <w:p w:rsidR="00011461" w:rsidRPr="00D92C41" w:rsidRDefault="00011461" w:rsidP="00011461">
      <w:pPr>
        <w:pStyle w:val="ListParagraph"/>
        <w:widowControl w:val="0"/>
        <w:tabs>
          <w:tab w:val="left" w:pos="0"/>
          <w:tab w:val="left" w:pos="426"/>
          <w:tab w:val="left" w:pos="709"/>
          <w:tab w:val="left" w:pos="851"/>
          <w:tab w:val="left" w:pos="993"/>
        </w:tabs>
        <w:adjustRightInd w:val="0"/>
        <w:spacing w:after="0" w:line="240" w:lineRule="auto"/>
        <w:ind w:left="142" w:hanging="284"/>
        <w:jc w:val="both"/>
        <w:textAlignment w:val="baseline"/>
        <w:rPr>
          <w:rFonts w:ascii="Arial" w:hAnsi="Arial" w:cs="Arial"/>
          <w:sz w:val="24"/>
          <w:szCs w:val="24"/>
        </w:rPr>
      </w:pPr>
    </w:p>
    <w:p w:rsidR="004C0D0F" w:rsidRDefault="00011461" w:rsidP="00BF2DA4">
      <w:pPr>
        <w:pStyle w:val="ListParagraph"/>
        <w:numPr>
          <w:ilvl w:val="0"/>
          <w:numId w:val="39"/>
        </w:numPr>
        <w:tabs>
          <w:tab w:val="left" w:pos="0"/>
          <w:tab w:val="left" w:pos="426"/>
          <w:tab w:val="left" w:pos="709"/>
          <w:tab w:val="left" w:pos="851"/>
          <w:tab w:val="left" w:pos="993"/>
        </w:tabs>
        <w:spacing w:after="0" w:line="240" w:lineRule="auto"/>
        <w:jc w:val="both"/>
        <w:rPr>
          <w:rFonts w:ascii="Arial" w:hAnsi="Arial" w:cs="Arial"/>
          <w:sz w:val="24"/>
          <w:szCs w:val="24"/>
        </w:rPr>
      </w:pPr>
      <w:r w:rsidRPr="000E3BAD">
        <w:rPr>
          <w:rFonts w:ascii="Arial" w:hAnsi="Arial" w:cs="Arial"/>
          <w:b/>
          <w:sz w:val="24"/>
          <w:szCs w:val="24"/>
        </w:rPr>
        <w:t xml:space="preserve">Cardiac Care unit: </w:t>
      </w:r>
      <w:r w:rsidRPr="000E3BAD">
        <w:rPr>
          <w:rFonts w:ascii="Arial" w:hAnsi="Arial" w:cs="Arial"/>
          <w:sz w:val="24"/>
          <w:szCs w:val="24"/>
        </w:rPr>
        <w:t xml:space="preserve">6 to 10 bedded Cardiac Care Unit (CCU)/ Intensive Care Unit (ICU) </w:t>
      </w:r>
      <w:r w:rsidR="004C0D0F">
        <w:rPr>
          <w:rFonts w:ascii="Arial" w:hAnsi="Arial" w:cs="Arial"/>
          <w:sz w:val="24"/>
          <w:szCs w:val="24"/>
        </w:rPr>
        <w:t xml:space="preserve">shall </w:t>
      </w:r>
      <w:r w:rsidRPr="000E3BAD">
        <w:rPr>
          <w:rFonts w:ascii="Arial" w:hAnsi="Arial" w:cs="Arial"/>
          <w:sz w:val="24"/>
          <w:szCs w:val="24"/>
        </w:rPr>
        <w:t>be established / strengthened</w:t>
      </w:r>
      <w:r w:rsidR="004C0D0F">
        <w:rPr>
          <w:rFonts w:ascii="Arial" w:hAnsi="Arial" w:cs="Arial"/>
          <w:sz w:val="24"/>
          <w:szCs w:val="24"/>
        </w:rPr>
        <w:t xml:space="preserve"> at the district hospital. </w:t>
      </w:r>
    </w:p>
    <w:p w:rsidR="00192EF5" w:rsidRDefault="00192EF5" w:rsidP="00192EF5">
      <w:pPr>
        <w:pStyle w:val="ListParagraph"/>
        <w:tabs>
          <w:tab w:val="left" w:pos="0"/>
          <w:tab w:val="left" w:pos="426"/>
          <w:tab w:val="left" w:pos="709"/>
          <w:tab w:val="left" w:pos="851"/>
          <w:tab w:val="left" w:pos="993"/>
        </w:tabs>
        <w:spacing w:after="0" w:line="240" w:lineRule="auto"/>
        <w:ind w:left="1426"/>
        <w:jc w:val="both"/>
        <w:rPr>
          <w:rFonts w:ascii="Arial" w:hAnsi="Arial" w:cs="Arial"/>
          <w:sz w:val="24"/>
          <w:szCs w:val="24"/>
        </w:rPr>
      </w:pPr>
    </w:p>
    <w:p w:rsidR="004C0D0F" w:rsidRDefault="00011461" w:rsidP="00BF2DA4">
      <w:pPr>
        <w:pStyle w:val="ListParagraph"/>
        <w:numPr>
          <w:ilvl w:val="0"/>
          <w:numId w:val="40"/>
        </w:numPr>
        <w:tabs>
          <w:tab w:val="left" w:pos="0"/>
          <w:tab w:val="left" w:pos="426"/>
          <w:tab w:val="left" w:pos="709"/>
          <w:tab w:val="left" w:pos="851"/>
          <w:tab w:val="left" w:pos="993"/>
        </w:tabs>
        <w:spacing w:after="0" w:line="240" w:lineRule="auto"/>
        <w:jc w:val="both"/>
        <w:rPr>
          <w:rFonts w:ascii="Arial" w:hAnsi="Arial" w:cs="Arial"/>
          <w:sz w:val="24"/>
          <w:szCs w:val="24"/>
        </w:rPr>
      </w:pPr>
      <w:r w:rsidRPr="000E3BAD">
        <w:rPr>
          <w:rFonts w:ascii="Arial" w:hAnsi="Arial" w:cs="Arial"/>
          <w:sz w:val="24"/>
          <w:szCs w:val="24"/>
        </w:rPr>
        <w:t>Th</w:t>
      </w:r>
      <w:r w:rsidR="004C0D0F">
        <w:rPr>
          <w:rFonts w:ascii="Arial" w:hAnsi="Arial" w:cs="Arial"/>
          <w:sz w:val="24"/>
          <w:szCs w:val="24"/>
        </w:rPr>
        <w:t>e CCU is s</w:t>
      </w:r>
      <w:r w:rsidRPr="000E3BAD">
        <w:rPr>
          <w:rFonts w:ascii="Arial" w:hAnsi="Arial" w:cs="Arial"/>
          <w:sz w:val="24"/>
          <w:szCs w:val="24"/>
        </w:rPr>
        <w:t xml:space="preserve">upported </w:t>
      </w:r>
      <w:r w:rsidR="004C0D0F">
        <w:rPr>
          <w:rFonts w:ascii="Arial" w:hAnsi="Arial" w:cs="Arial"/>
          <w:sz w:val="24"/>
          <w:szCs w:val="24"/>
        </w:rPr>
        <w:t xml:space="preserve">by the </w:t>
      </w:r>
      <w:r w:rsidRPr="000E3BAD">
        <w:rPr>
          <w:rFonts w:ascii="Arial" w:hAnsi="Arial" w:cs="Arial"/>
          <w:sz w:val="24"/>
          <w:szCs w:val="24"/>
        </w:rPr>
        <w:t>human resource</w:t>
      </w:r>
      <w:r w:rsidR="004C0D0F">
        <w:rPr>
          <w:rFonts w:ascii="Arial" w:hAnsi="Arial" w:cs="Arial"/>
          <w:sz w:val="24"/>
          <w:szCs w:val="24"/>
        </w:rPr>
        <w:t xml:space="preserve"> available in the NCD clinic. Additional manpower requirement shall be met by recruitment of </w:t>
      </w:r>
      <w:r w:rsidRPr="000E3BAD">
        <w:rPr>
          <w:rFonts w:ascii="Arial" w:hAnsi="Arial" w:cs="Arial"/>
          <w:sz w:val="24"/>
          <w:szCs w:val="24"/>
        </w:rPr>
        <w:t>contractual manpower</w:t>
      </w:r>
      <w:r w:rsidR="004C0D0F">
        <w:rPr>
          <w:rFonts w:ascii="Arial" w:hAnsi="Arial" w:cs="Arial"/>
          <w:sz w:val="24"/>
          <w:szCs w:val="24"/>
        </w:rPr>
        <w:t xml:space="preserve">. </w:t>
      </w:r>
    </w:p>
    <w:p w:rsidR="004C0D0F" w:rsidRDefault="004C0D0F" w:rsidP="004C0D0F">
      <w:pPr>
        <w:pStyle w:val="ListParagraph"/>
        <w:tabs>
          <w:tab w:val="left" w:pos="0"/>
          <w:tab w:val="left" w:pos="426"/>
          <w:tab w:val="left" w:pos="709"/>
          <w:tab w:val="left" w:pos="851"/>
          <w:tab w:val="left" w:pos="993"/>
        </w:tabs>
        <w:spacing w:after="0" w:line="240" w:lineRule="auto"/>
        <w:ind w:left="2506"/>
        <w:jc w:val="both"/>
        <w:rPr>
          <w:rFonts w:ascii="Arial" w:hAnsi="Arial" w:cs="Arial"/>
          <w:sz w:val="24"/>
          <w:szCs w:val="24"/>
        </w:rPr>
      </w:pPr>
    </w:p>
    <w:p w:rsidR="00011461" w:rsidRDefault="004C0D0F" w:rsidP="00BF2DA4">
      <w:pPr>
        <w:pStyle w:val="ListParagraph"/>
        <w:numPr>
          <w:ilvl w:val="0"/>
          <w:numId w:val="40"/>
        </w:numPr>
        <w:tabs>
          <w:tab w:val="left" w:pos="0"/>
          <w:tab w:val="left" w:pos="426"/>
          <w:tab w:val="left" w:pos="709"/>
          <w:tab w:val="left" w:pos="851"/>
          <w:tab w:val="left" w:pos="993"/>
        </w:tabs>
        <w:spacing w:after="0" w:line="240" w:lineRule="auto"/>
        <w:jc w:val="both"/>
        <w:rPr>
          <w:rFonts w:ascii="Arial" w:hAnsi="Arial" w:cs="Arial"/>
          <w:sz w:val="24"/>
          <w:szCs w:val="24"/>
        </w:rPr>
      </w:pPr>
      <w:r w:rsidRPr="004C0D0F">
        <w:rPr>
          <w:rFonts w:ascii="Arial" w:hAnsi="Arial" w:cs="Arial"/>
          <w:sz w:val="24"/>
          <w:szCs w:val="24"/>
        </w:rPr>
        <w:t>S</w:t>
      </w:r>
      <w:r w:rsidR="00011461" w:rsidRPr="004C0D0F">
        <w:rPr>
          <w:rFonts w:ascii="Arial" w:hAnsi="Arial" w:cs="Arial"/>
          <w:sz w:val="24"/>
          <w:szCs w:val="24"/>
        </w:rPr>
        <w:t xml:space="preserve">pecial training </w:t>
      </w:r>
      <w:r w:rsidRPr="004C0D0F">
        <w:rPr>
          <w:rFonts w:ascii="Arial" w:hAnsi="Arial" w:cs="Arial"/>
          <w:sz w:val="24"/>
          <w:szCs w:val="24"/>
        </w:rPr>
        <w:t xml:space="preserve">shall be provided to </w:t>
      </w:r>
      <w:r w:rsidR="00011461" w:rsidRPr="004C0D0F">
        <w:rPr>
          <w:rFonts w:ascii="Arial" w:hAnsi="Arial" w:cs="Arial"/>
          <w:sz w:val="24"/>
          <w:szCs w:val="24"/>
        </w:rPr>
        <w:t xml:space="preserve">health professionals and nurses in handling the patients in CCU/ ICU. </w:t>
      </w:r>
    </w:p>
    <w:p w:rsidR="00CF490A" w:rsidRPr="00CF490A" w:rsidRDefault="00CF490A" w:rsidP="00CF490A">
      <w:pPr>
        <w:pStyle w:val="ListParagraph"/>
        <w:rPr>
          <w:rFonts w:ascii="Arial" w:hAnsi="Arial" w:cs="Arial"/>
          <w:sz w:val="24"/>
          <w:szCs w:val="24"/>
        </w:rPr>
      </w:pPr>
    </w:p>
    <w:p w:rsidR="00763358" w:rsidRDefault="00011461" w:rsidP="00BF2DA4">
      <w:pPr>
        <w:pStyle w:val="ListParagraph"/>
        <w:widowControl w:val="0"/>
        <w:numPr>
          <w:ilvl w:val="0"/>
          <w:numId w:val="39"/>
        </w:numPr>
        <w:tabs>
          <w:tab w:val="left" w:pos="0"/>
          <w:tab w:val="left" w:pos="426"/>
          <w:tab w:val="left" w:pos="709"/>
          <w:tab w:val="left" w:pos="1560"/>
          <w:tab w:val="left" w:pos="1701"/>
        </w:tabs>
        <w:adjustRightInd w:val="0"/>
        <w:spacing w:after="0" w:line="240" w:lineRule="auto"/>
        <w:jc w:val="both"/>
        <w:textAlignment w:val="baseline"/>
        <w:rPr>
          <w:rFonts w:ascii="Arial" w:hAnsi="Arial" w:cs="Arial"/>
          <w:sz w:val="24"/>
          <w:szCs w:val="24"/>
        </w:rPr>
      </w:pPr>
      <w:r w:rsidRPr="00DC1699">
        <w:rPr>
          <w:rFonts w:ascii="Arial" w:hAnsi="Arial" w:cs="Arial"/>
          <w:b/>
          <w:sz w:val="24"/>
          <w:szCs w:val="24"/>
        </w:rPr>
        <w:t>Support for cancer:</w:t>
      </w:r>
      <w:r w:rsidR="00DC1699" w:rsidRPr="00DC1699">
        <w:rPr>
          <w:rFonts w:ascii="Arial" w:hAnsi="Arial" w:cs="Arial"/>
          <w:b/>
          <w:sz w:val="24"/>
          <w:szCs w:val="24"/>
        </w:rPr>
        <w:t xml:space="preserve"> </w:t>
      </w:r>
      <w:r w:rsidRPr="00DC1699">
        <w:rPr>
          <w:rFonts w:ascii="Arial" w:hAnsi="Arial" w:cs="Arial"/>
          <w:sz w:val="24"/>
          <w:szCs w:val="24"/>
        </w:rPr>
        <w:t xml:space="preserve">District hospitals </w:t>
      </w:r>
      <w:r w:rsidR="00763358">
        <w:rPr>
          <w:rFonts w:ascii="Arial" w:hAnsi="Arial" w:cs="Arial"/>
          <w:sz w:val="24"/>
          <w:szCs w:val="24"/>
        </w:rPr>
        <w:t xml:space="preserve">are </w:t>
      </w:r>
      <w:r w:rsidRPr="00DC1699">
        <w:rPr>
          <w:rFonts w:ascii="Arial" w:hAnsi="Arial" w:cs="Arial"/>
          <w:sz w:val="24"/>
          <w:szCs w:val="24"/>
        </w:rPr>
        <w:t>supported for diagnosti</w:t>
      </w:r>
      <w:r w:rsidR="00763358">
        <w:rPr>
          <w:rFonts w:ascii="Arial" w:hAnsi="Arial" w:cs="Arial"/>
          <w:sz w:val="24"/>
          <w:szCs w:val="24"/>
        </w:rPr>
        <w:t>c facilities for common cancers.</w:t>
      </w:r>
    </w:p>
    <w:p w:rsidR="00763358" w:rsidRDefault="00763358" w:rsidP="00763358">
      <w:pPr>
        <w:pStyle w:val="ListParagraph"/>
        <w:widowControl w:val="0"/>
        <w:tabs>
          <w:tab w:val="left" w:pos="0"/>
          <w:tab w:val="left" w:pos="426"/>
          <w:tab w:val="left" w:pos="709"/>
          <w:tab w:val="left" w:pos="1560"/>
          <w:tab w:val="left" w:pos="1701"/>
        </w:tabs>
        <w:adjustRightInd w:val="0"/>
        <w:spacing w:after="0" w:line="240" w:lineRule="auto"/>
        <w:ind w:left="1426"/>
        <w:jc w:val="both"/>
        <w:textAlignment w:val="baseline"/>
        <w:rPr>
          <w:rFonts w:ascii="Arial" w:hAnsi="Arial" w:cs="Arial"/>
          <w:sz w:val="24"/>
          <w:szCs w:val="24"/>
        </w:rPr>
      </w:pPr>
    </w:p>
    <w:p w:rsidR="00763358" w:rsidRDefault="00763358" w:rsidP="00BF2DA4">
      <w:pPr>
        <w:pStyle w:val="ListParagraph"/>
        <w:widowControl w:val="0"/>
        <w:numPr>
          <w:ilvl w:val="0"/>
          <w:numId w:val="41"/>
        </w:numPr>
        <w:tabs>
          <w:tab w:val="left" w:pos="0"/>
          <w:tab w:val="left" w:pos="426"/>
          <w:tab w:val="left" w:pos="709"/>
          <w:tab w:val="left" w:pos="1560"/>
          <w:tab w:val="left" w:pos="1701"/>
        </w:tabs>
        <w:adjustRightInd w:val="0"/>
        <w:spacing w:after="0" w:line="240" w:lineRule="auto"/>
        <w:jc w:val="both"/>
        <w:textAlignment w:val="baseline"/>
        <w:rPr>
          <w:rFonts w:ascii="Arial" w:hAnsi="Arial" w:cs="Arial"/>
          <w:sz w:val="24"/>
          <w:szCs w:val="24"/>
        </w:rPr>
      </w:pPr>
      <w:r>
        <w:rPr>
          <w:rFonts w:ascii="Arial" w:hAnsi="Arial" w:cs="Arial"/>
          <w:sz w:val="24"/>
          <w:szCs w:val="24"/>
        </w:rPr>
        <w:t>I</w:t>
      </w:r>
      <w:r w:rsidR="00011461" w:rsidRPr="00DC1699">
        <w:rPr>
          <w:rFonts w:ascii="Arial" w:hAnsi="Arial" w:cs="Arial"/>
          <w:sz w:val="24"/>
          <w:szCs w:val="24"/>
        </w:rPr>
        <w:t xml:space="preserve">n case the facility is not available </w:t>
      </w:r>
      <w:r>
        <w:rPr>
          <w:rFonts w:ascii="Arial" w:hAnsi="Arial" w:cs="Arial"/>
          <w:sz w:val="24"/>
          <w:szCs w:val="24"/>
        </w:rPr>
        <w:t xml:space="preserve">for diagnosis of common cancers in </w:t>
      </w:r>
      <w:r w:rsidR="00011461" w:rsidRPr="00DC1699">
        <w:rPr>
          <w:rFonts w:ascii="Arial" w:hAnsi="Arial" w:cs="Arial"/>
          <w:sz w:val="24"/>
          <w:szCs w:val="24"/>
        </w:rPr>
        <w:t xml:space="preserve">the district hospital, these investigations may be outsourced </w:t>
      </w:r>
      <w:r>
        <w:rPr>
          <w:rFonts w:ascii="Arial" w:hAnsi="Arial" w:cs="Arial"/>
          <w:sz w:val="24"/>
          <w:szCs w:val="24"/>
        </w:rPr>
        <w:t xml:space="preserve">under </w:t>
      </w:r>
      <w:r w:rsidR="00011461" w:rsidRPr="00DC1699">
        <w:rPr>
          <w:rFonts w:ascii="Arial" w:hAnsi="Arial" w:cs="Arial"/>
          <w:sz w:val="24"/>
          <w:szCs w:val="24"/>
        </w:rPr>
        <w:t xml:space="preserve">Public Private Partnership (PPP) </w:t>
      </w:r>
      <w:r>
        <w:rPr>
          <w:rFonts w:ascii="Arial" w:hAnsi="Arial" w:cs="Arial"/>
          <w:sz w:val="24"/>
          <w:szCs w:val="24"/>
        </w:rPr>
        <w:t xml:space="preserve">component of the </w:t>
      </w:r>
      <w:proofErr w:type="spellStart"/>
      <w:r>
        <w:rPr>
          <w:rFonts w:ascii="Arial" w:hAnsi="Arial" w:cs="Arial"/>
          <w:sz w:val="24"/>
          <w:szCs w:val="24"/>
        </w:rPr>
        <w:t>programme</w:t>
      </w:r>
      <w:proofErr w:type="spellEnd"/>
      <w:r>
        <w:rPr>
          <w:rFonts w:ascii="Arial" w:hAnsi="Arial" w:cs="Arial"/>
          <w:sz w:val="24"/>
          <w:szCs w:val="24"/>
        </w:rPr>
        <w:t xml:space="preserve">. </w:t>
      </w:r>
    </w:p>
    <w:p w:rsidR="00763358" w:rsidRDefault="00763358" w:rsidP="00763358">
      <w:pPr>
        <w:pStyle w:val="ListParagraph"/>
        <w:widowControl w:val="0"/>
        <w:tabs>
          <w:tab w:val="left" w:pos="0"/>
          <w:tab w:val="left" w:pos="426"/>
          <w:tab w:val="left" w:pos="709"/>
          <w:tab w:val="left" w:pos="1560"/>
          <w:tab w:val="left" w:pos="1701"/>
        </w:tabs>
        <w:adjustRightInd w:val="0"/>
        <w:spacing w:after="0" w:line="240" w:lineRule="auto"/>
        <w:ind w:left="2551"/>
        <w:jc w:val="both"/>
        <w:textAlignment w:val="baseline"/>
        <w:rPr>
          <w:rFonts w:ascii="Arial" w:hAnsi="Arial" w:cs="Arial"/>
          <w:sz w:val="24"/>
          <w:szCs w:val="24"/>
        </w:rPr>
      </w:pPr>
    </w:p>
    <w:p w:rsidR="00763358" w:rsidRDefault="00011461" w:rsidP="00BF2DA4">
      <w:pPr>
        <w:pStyle w:val="ListParagraph"/>
        <w:widowControl w:val="0"/>
        <w:numPr>
          <w:ilvl w:val="0"/>
          <w:numId w:val="41"/>
        </w:numPr>
        <w:tabs>
          <w:tab w:val="left" w:pos="0"/>
          <w:tab w:val="left" w:pos="426"/>
          <w:tab w:val="left" w:pos="709"/>
          <w:tab w:val="left" w:pos="1560"/>
          <w:tab w:val="left" w:pos="1701"/>
        </w:tabs>
        <w:adjustRightInd w:val="0"/>
        <w:spacing w:after="0" w:line="240" w:lineRule="auto"/>
        <w:jc w:val="both"/>
        <w:textAlignment w:val="baseline"/>
        <w:rPr>
          <w:rFonts w:ascii="Arial" w:hAnsi="Arial" w:cs="Arial"/>
          <w:sz w:val="24"/>
          <w:szCs w:val="24"/>
        </w:rPr>
      </w:pPr>
      <w:r w:rsidRPr="00DC1699">
        <w:rPr>
          <w:rFonts w:ascii="Arial" w:hAnsi="Arial" w:cs="Arial"/>
          <w:sz w:val="24"/>
          <w:szCs w:val="24"/>
        </w:rPr>
        <w:t xml:space="preserve">Support </w:t>
      </w:r>
      <w:r w:rsidR="00763358">
        <w:rPr>
          <w:rFonts w:ascii="Arial" w:hAnsi="Arial" w:cs="Arial"/>
          <w:sz w:val="24"/>
          <w:szCs w:val="24"/>
        </w:rPr>
        <w:t xml:space="preserve">is </w:t>
      </w:r>
      <w:r w:rsidRPr="00DC1699">
        <w:rPr>
          <w:rFonts w:ascii="Arial" w:hAnsi="Arial" w:cs="Arial"/>
          <w:sz w:val="24"/>
          <w:szCs w:val="24"/>
        </w:rPr>
        <w:t>also provided for chemotherapy drugs</w:t>
      </w:r>
      <w:r w:rsidR="00763358">
        <w:rPr>
          <w:rFonts w:ascii="Arial" w:hAnsi="Arial" w:cs="Arial"/>
          <w:sz w:val="24"/>
          <w:szCs w:val="24"/>
        </w:rPr>
        <w:t xml:space="preserve"> for cancer treatment</w:t>
      </w:r>
      <w:r w:rsidRPr="00DC1699">
        <w:rPr>
          <w:rFonts w:ascii="Arial" w:hAnsi="Arial" w:cs="Arial"/>
          <w:sz w:val="24"/>
          <w:szCs w:val="24"/>
        </w:rPr>
        <w:t>. All efforts should be made by State government to provide chemotherapy at district level. Till such time, patients should be referred to designated Tertiary Can</w:t>
      </w:r>
      <w:r w:rsidR="00763358">
        <w:rPr>
          <w:rFonts w:ascii="Arial" w:hAnsi="Arial" w:cs="Arial"/>
          <w:sz w:val="24"/>
          <w:szCs w:val="24"/>
        </w:rPr>
        <w:t>cer Center (TCC) for treatment.</w:t>
      </w:r>
    </w:p>
    <w:p w:rsidR="00763358" w:rsidRPr="00763358" w:rsidRDefault="00763358" w:rsidP="00763358">
      <w:pPr>
        <w:pStyle w:val="ListParagraph"/>
        <w:rPr>
          <w:rFonts w:ascii="Arial" w:hAnsi="Arial" w:cs="Arial"/>
          <w:sz w:val="24"/>
          <w:szCs w:val="24"/>
        </w:rPr>
      </w:pPr>
    </w:p>
    <w:p w:rsidR="00E93CD7" w:rsidRDefault="00011461" w:rsidP="00BF2DA4">
      <w:pPr>
        <w:pStyle w:val="ListParagraph"/>
        <w:widowControl w:val="0"/>
        <w:numPr>
          <w:ilvl w:val="0"/>
          <w:numId w:val="41"/>
        </w:numPr>
        <w:tabs>
          <w:tab w:val="left" w:pos="0"/>
          <w:tab w:val="left" w:pos="426"/>
          <w:tab w:val="left" w:pos="709"/>
          <w:tab w:val="left" w:pos="1560"/>
          <w:tab w:val="left" w:pos="1701"/>
        </w:tabs>
        <w:adjustRightInd w:val="0"/>
        <w:spacing w:after="0" w:line="240" w:lineRule="auto"/>
        <w:jc w:val="both"/>
        <w:textAlignment w:val="baseline"/>
        <w:rPr>
          <w:rFonts w:ascii="Arial" w:hAnsi="Arial" w:cs="Arial"/>
          <w:sz w:val="24"/>
          <w:szCs w:val="24"/>
        </w:rPr>
      </w:pPr>
      <w:r w:rsidRPr="00DC1699">
        <w:rPr>
          <w:rFonts w:ascii="Arial" w:hAnsi="Arial" w:cs="Arial"/>
          <w:sz w:val="24"/>
          <w:szCs w:val="24"/>
        </w:rPr>
        <w:t xml:space="preserve">Funds for chemotherapy for the district may be kept with Tertiary Cancer Center or at District Hospital. </w:t>
      </w:r>
    </w:p>
    <w:p w:rsidR="00E93CD7" w:rsidRPr="00E93CD7" w:rsidRDefault="00E93CD7" w:rsidP="00E93CD7">
      <w:pPr>
        <w:pStyle w:val="ListParagraph"/>
        <w:rPr>
          <w:rFonts w:ascii="Arial" w:hAnsi="Arial" w:cs="Arial"/>
          <w:sz w:val="24"/>
          <w:szCs w:val="24"/>
        </w:rPr>
      </w:pPr>
    </w:p>
    <w:p w:rsidR="00011461" w:rsidRPr="00DC1699" w:rsidRDefault="00011461" w:rsidP="00BF2DA4">
      <w:pPr>
        <w:pStyle w:val="ListParagraph"/>
        <w:widowControl w:val="0"/>
        <w:numPr>
          <w:ilvl w:val="0"/>
          <w:numId w:val="41"/>
        </w:numPr>
        <w:tabs>
          <w:tab w:val="left" w:pos="0"/>
          <w:tab w:val="left" w:pos="426"/>
          <w:tab w:val="left" w:pos="709"/>
          <w:tab w:val="left" w:pos="1560"/>
          <w:tab w:val="left" w:pos="1701"/>
        </w:tabs>
        <w:adjustRightInd w:val="0"/>
        <w:spacing w:after="0" w:line="240" w:lineRule="auto"/>
        <w:jc w:val="both"/>
        <w:textAlignment w:val="baseline"/>
        <w:rPr>
          <w:rFonts w:ascii="Arial" w:hAnsi="Arial" w:cs="Arial"/>
          <w:sz w:val="24"/>
          <w:szCs w:val="24"/>
        </w:rPr>
      </w:pPr>
      <w:r w:rsidRPr="00DC1699">
        <w:rPr>
          <w:rFonts w:ascii="Arial" w:hAnsi="Arial" w:cs="Arial"/>
          <w:sz w:val="24"/>
          <w:szCs w:val="24"/>
        </w:rPr>
        <w:t>State shall ensure the availability of requi</w:t>
      </w:r>
      <w:r w:rsidR="00E93CD7">
        <w:rPr>
          <w:rFonts w:ascii="Arial" w:hAnsi="Arial" w:cs="Arial"/>
          <w:sz w:val="24"/>
          <w:szCs w:val="24"/>
        </w:rPr>
        <w:t xml:space="preserve">site </w:t>
      </w:r>
      <w:r w:rsidRPr="00DC1699">
        <w:rPr>
          <w:rFonts w:ascii="Arial" w:hAnsi="Arial" w:cs="Arial"/>
          <w:sz w:val="24"/>
          <w:szCs w:val="24"/>
        </w:rPr>
        <w:t>human resource at district hospital for Cancer care (Gynecologist, Physician, General surg</w:t>
      </w:r>
      <w:r w:rsidR="00E93CD7">
        <w:rPr>
          <w:rFonts w:ascii="Arial" w:hAnsi="Arial" w:cs="Arial"/>
          <w:sz w:val="24"/>
          <w:szCs w:val="24"/>
        </w:rPr>
        <w:t>eon/ENT Surgeon and two nurses).</w:t>
      </w:r>
      <w:r w:rsidRPr="00DC1699">
        <w:rPr>
          <w:rFonts w:ascii="Arial" w:hAnsi="Arial" w:cs="Arial"/>
          <w:sz w:val="24"/>
          <w:szCs w:val="24"/>
        </w:rPr>
        <w:t xml:space="preserve"> </w:t>
      </w:r>
    </w:p>
    <w:p w:rsidR="00011461" w:rsidRDefault="00011461" w:rsidP="00011461">
      <w:pPr>
        <w:pStyle w:val="ListParagraph"/>
        <w:widowControl w:val="0"/>
        <w:tabs>
          <w:tab w:val="left" w:pos="0"/>
          <w:tab w:val="left" w:pos="1560"/>
        </w:tabs>
        <w:adjustRightInd w:val="0"/>
        <w:spacing w:after="0"/>
        <w:ind w:left="142" w:hanging="284"/>
        <w:jc w:val="both"/>
        <w:textAlignment w:val="baseline"/>
        <w:rPr>
          <w:rFonts w:ascii="Arial" w:hAnsi="Arial" w:cs="Arial"/>
          <w:sz w:val="24"/>
          <w:szCs w:val="24"/>
        </w:rPr>
      </w:pPr>
    </w:p>
    <w:p w:rsidR="004C0D0F" w:rsidRPr="007F02FE" w:rsidRDefault="004C0D0F" w:rsidP="00BF2DA4">
      <w:pPr>
        <w:pStyle w:val="ListParagraph"/>
        <w:numPr>
          <w:ilvl w:val="0"/>
          <w:numId w:val="39"/>
        </w:numPr>
        <w:tabs>
          <w:tab w:val="left" w:pos="0"/>
          <w:tab w:val="left" w:pos="426"/>
          <w:tab w:val="left" w:pos="709"/>
          <w:tab w:val="left" w:pos="851"/>
          <w:tab w:val="left" w:pos="993"/>
        </w:tabs>
        <w:spacing w:after="0" w:line="240" w:lineRule="auto"/>
        <w:jc w:val="both"/>
        <w:rPr>
          <w:rFonts w:ascii="Arial" w:hAnsi="Arial" w:cs="Arial"/>
          <w:sz w:val="24"/>
          <w:szCs w:val="24"/>
        </w:rPr>
      </w:pPr>
      <w:r w:rsidRPr="007F02FE">
        <w:rPr>
          <w:rFonts w:ascii="Arial" w:hAnsi="Arial" w:cs="Arial"/>
          <w:sz w:val="24"/>
          <w:szCs w:val="24"/>
        </w:rPr>
        <w:t>All districts will have support for diagnostic facilities</w:t>
      </w:r>
      <w:r w:rsidR="00446D50">
        <w:rPr>
          <w:rFonts w:ascii="Arial" w:hAnsi="Arial" w:cs="Arial"/>
          <w:sz w:val="24"/>
          <w:szCs w:val="24"/>
        </w:rPr>
        <w:t xml:space="preserve"> for NCDs. I</w:t>
      </w:r>
      <w:r w:rsidRPr="007F02FE">
        <w:rPr>
          <w:rFonts w:ascii="Arial" w:hAnsi="Arial" w:cs="Arial"/>
          <w:sz w:val="24"/>
          <w:szCs w:val="24"/>
        </w:rPr>
        <w:t xml:space="preserve">n case the facility is not available in the district hospital, these investigations </w:t>
      </w:r>
      <w:r w:rsidR="00446D50">
        <w:rPr>
          <w:rFonts w:ascii="Arial" w:hAnsi="Arial" w:cs="Arial"/>
          <w:sz w:val="24"/>
          <w:szCs w:val="24"/>
        </w:rPr>
        <w:t>shall b</w:t>
      </w:r>
      <w:r w:rsidRPr="007F02FE">
        <w:rPr>
          <w:rFonts w:ascii="Arial" w:hAnsi="Arial" w:cs="Arial"/>
          <w:sz w:val="24"/>
          <w:szCs w:val="24"/>
        </w:rPr>
        <w:t xml:space="preserve">e outsourced </w:t>
      </w:r>
      <w:r w:rsidR="00446D50">
        <w:rPr>
          <w:rFonts w:ascii="Arial" w:hAnsi="Arial" w:cs="Arial"/>
          <w:sz w:val="24"/>
          <w:szCs w:val="24"/>
        </w:rPr>
        <w:t>under P</w:t>
      </w:r>
      <w:r w:rsidRPr="007F02FE">
        <w:rPr>
          <w:rFonts w:ascii="Arial" w:hAnsi="Arial" w:cs="Arial"/>
          <w:sz w:val="24"/>
          <w:szCs w:val="24"/>
        </w:rPr>
        <w:t xml:space="preserve">ublic Private Partnership (PPP) </w:t>
      </w:r>
      <w:r w:rsidR="00446D50">
        <w:rPr>
          <w:rFonts w:ascii="Arial" w:hAnsi="Arial" w:cs="Arial"/>
          <w:sz w:val="24"/>
          <w:szCs w:val="24"/>
        </w:rPr>
        <w:t>component.</w:t>
      </w:r>
      <w:r w:rsidRPr="007F02FE">
        <w:rPr>
          <w:rFonts w:ascii="Arial" w:hAnsi="Arial" w:cs="Arial"/>
          <w:sz w:val="24"/>
          <w:szCs w:val="24"/>
        </w:rPr>
        <w:t xml:space="preserve"> </w:t>
      </w:r>
    </w:p>
    <w:p w:rsidR="00011461" w:rsidRPr="00D92C41" w:rsidRDefault="00011461" w:rsidP="00011461">
      <w:pPr>
        <w:pStyle w:val="ListParagraph"/>
        <w:widowControl w:val="0"/>
        <w:tabs>
          <w:tab w:val="left" w:pos="0"/>
          <w:tab w:val="left" w:pos="1560"/>
        </w:tabs>
        <w:adjustRightInd w:val="0"/>
        <w:spacing w:after="0"/>
        <w:ind w:left="142" w:hanging="284"/>
        <w:jc w:val="both"/>
        <w:textAlignment w:val="baseline"/>
        <w:rPr>
          <w:rFonts w:ascii="Arial" w:hAnsi="Arial" w:cs="Arial"/>
          <w:sz w:val="24"/>
          <w:szCs w:val="24"/>
        </w:rPr>
      </w:pPr>
    </w:p>
    <w:p w:rsidR="00011461" w:rsidRPr="00D92C41" w:rsidRDefault="00011461" w:rsidP="00BF2DA4">
      <w:pPr>
        <w:pStyle w:val="ListParagraph"/>
        <w:widowControl w:val="0"/>
        <w:numPr>
          <w:ilvl w:val="0"/>
          <w:numId w:val="39"/>
        </w:numPr>
        <w:tabs>
          <w:tab w:val="left" w:pos="0"/>
          <w:tab w:val="left" w:pos="1560"/>
        </w:tabs>
        <w:adjustRightInd w:val="0"/>
        <w:spacing w:after="0"/>
        <w:jc w:val="both"/>
        <w:textAlignment w:val="baseline"/>
        <w:rPr>
          <w:rFonts w:ascii="Arial" w:hAnsi="Arial" w:cs="Arial"/>
          <w:b/>
          <w:sz w:val="24"/>
          <w:szCs w:val="24"/>
        </w:rPr>
      </w:pPr>
      <w:r w:rsidRPr="00D92C41">
        <w:rPr>
          <w:rFonts w:ascii="Arial" w:hAnsi="Arial" w:cs="Arial"/>
          <w:b/>
          <w:sz w:val="24"/>
          <w:szCs w:val="24"/>
        </w:rPr>
        <w:t>Laboratory strengthening:</w:t>
      </w:r>
      <w:r w:rsidR="004E64C0">
        <w:rPr>
          <w:rFonts w:ascii="Arial" w:hAnsi="Arial" w:cs="Arial"/>
          <w:b/>
          <w:sz w:val="24"/>
          <w:szCs w:val="24"/>
        </w:rPr>
        <w:t xml:space="preserve"> </w:t>
      </w:r>
    </w:p>
    <w:p w:rsidR="00011461" w:rsidRPr="00D92C41" w:rsidRDefault="00011461" w:rsidP="00011461">
      <w:pPr>
        <w:widowControl w:val="0"/>
        <w:tabs>
          <w:tab w:val="left" w:pos="0"/>
          <w:tab w:val="left" w:pos="1276"/>
        </w:tabs>
        <w:adjustRightInd w:val="0"/>
        <w:spacing w:after="0"/>
        <w:ind w:left="142" w:hanging="284"/>
        <w:jc w:val="both"/>
        <w:textAlignment w:val="baseline"/>
        <w:rPr>
          <w:rFonts w:ascii="Arial" w:hAnsi="Arial" w:cs="Arial"/>
          <w:b/>
          <w:sz w:val="24"/>
          <w:szCs w:val="24"/>
        </w:rPr>
      </w:pPr>
    </w:p>
    <w:p w:rsidR="00AE6C23" w:rsidRPr="00AE6C23" w:rsidRDefault="00011461" w:rsidP="00BF2DA4">
      <w:pPr>
        <w:pStyle w:val="ListParagraph"/>
        <w:numPr>
          <w:ilvl w:val="0"/>
          <w:numId w:val="42"/>
        </w:numPr>
        <w:tabs>
          <w:tab w:val="left" w:pos="0"/>
        </w:tabs>
        <w:spacing w:line="240" w:lineRule="auto"/>
        <w:jc w:val="both"/>
        <w:rPr>
          <w:rFonts w:ascii="Arial" w:hAnsi="Arial" w:cs="Arial"/>
          <w:bCs/>
          <w:sz w:val="24"/>
          <w:szCs w:val="24"/>
        </w:rPr>
      </w:pPr>
      <w:r w:rsidRPr="004E64C0">
        <w:rPr>
          <w:rFonts w:ascii="Arial" w:hAnsi="Arial" w:cs="Arial"/>
          <w:sz w:val="24"/>
          <w:szCs w:val="24"/>
        </w:rPr>
        <w:t xml:space="preserve">Laboratory services at district hospital </w:t>
      </w:r>
      <w:r w:rsidR="00AE6C23">
        <w:rPr>
          <w:rFonts w:ascii="Arial" w:hAnsi="Arial" w:cs="Arial"/>
          <w:sz w:val="24"/>
          <w:szCs w:val="24"/>
        </w:rPr>
        <w:t xml:space="preserve">are </w:t>
      </w:r>
      <w:r w:rsidRPr="004E64C0">
        <w:rPr>
          <w:rFonts w:ascii="Arial" w:hAnsi="Arial" w:cs="Arial"/>
          <w:sz w:val="24"/>
          <w:szCs w:val="24"/>
        </w:rPr>
        <w:t xml:space="preserve">supported to provide necessary investigations for cancer, diabetes, hypertension and cardiovascular diseases. </w:t>
      </w:r>
    </w:p>
    <w:p w:rsidR="00AE6C23" w:rsidRPr="00AE6C23" w:rsidRDefault="00AE6C23" w:rsidP="00AE6C23">
      <w:pPr>
        <w:pStyle w:val="ListParagraph"/>
        <w:tabs>
          <w:tab w:val="left" w:pos="0"/>
        </w:tabs>
        <w:spacing w:line="240" w:lineRule="auto"/>
        <w:ind w:left="1786"/>
        <w:jc w:val="both"/>
        <w:rPr>
          <w:rFonts w:ascii="Arial" w:hAnsi="Arial" w:cs="Arial"/>
          <w:bCs/>
          <w:sz w:val="24"/>
          <w:szCs w:val="24"/>
        </w:rPr>
      </w:pPr>
    </w:p>
    <w:p w:rsidR="00AE6C23" w:rsidRDefault="00011461" w:rsidP="00BF2DA4">
      <w:pPr>
        <w:pStyle w:val="ListParagraph"/>
        <w:numPr>
          <w:ilvl w:val="0"/>
          <w:numId w:val="42"/>
        </w:numPr>
        <w:tabs>
          <w:tab w:val="left" w:pos="0"/>
        </w:tabs>
        <w:spacing w:line="240" w:lineRule="auto"/>
        <w:jc w:val="both"/>
        <w:rPr>
          <w:rFonts w:ascii="Arial" w:hAnsi="Arial" w:cs="Arial"/>
          <w:bCs/>
          <w:sz w:val="24"/>
          <w:szCs w:val="24"/>
        </w:rPr>
      </w:pPr>
      <w:r w:rsidRPr="004E64C0">
        <w:rPr>
          <w:rFonts w:ascii="Arial" w:hAnsi="Arial" w:cs="Arial"/>
          <w:sz w:val="24"/>
          <w:szCs w:val="24"/>
        </w:rPr>
        <w:t xml:space="preserve">District hospital </w:t>
      </w:r>
      <w:r w:rsidR="00AE6C23">
        <w:rPr>
          <w:rFonts w:ascii="Arial" w:hAnsi="Arial" w:cs="Arial"/>
          <w:sz w:val="24"/>
          <w:szCs w:val="24"/>
        </w:rPr>
        <w:t>shall</w:t>
      </w:r>
      <w:r w:rsidRPr="004E64C0">
        <w:rPr>
          <w:rFonts w:ascii="Arial" w:hAnsi="Arial" w:cs="Arial"/>
          <w:sz w:val="24"/>
          <w:szCs w:val="24"/>
        </w:rPr>
        <w:t xml:space="preserve"> outsource </w:t>
      </w:r>
      <w:r w:rsidRPr="005357D5">
        <w:rPr>
          <w:rFonts w:ascii="Arial" w:hAnsi="Arial" w:cs="Arial"/>
          <w:sz w:val="24"/>
          <w:szCs w:val="24"/>
          <w:highlight w:val="yellow"/>
        </w:rPr>
        <w:t>certain</w:t>
      </w:r>
      <w:r w:rsidRPr="004E64C0">
        <w:rPr>
          <w:rFonts w:ascii="Arial" w:hAnsi="Arial" w:cs="Arial"/>
          <w:sz w:val="24"/>
          <w:szCs w:val="24"/>
        </w:rPr>
        <w:t xml:space="preserve"> laboratory investigations that are not available at</w:t>
      </w:r>
      <w:r w:rsidRPr="004E64C0">
        <w:rPr>
          <w:rFonts w:ascii="Arial" w:hAnsi="Arial" w:cs="Arial"/>
          <w:bCs/>
          <w:sz w:val="24"/>
          <w:szCs w:val="24"/>
        </w:rPr>
        <w:t xml:space="preserve"> the facility.</w:t>
      </w:r>
    </w:p>
    <w:p w:rsidR="00AE6C23" w:rsidRPr="00AE6C23" w:rsidRDefault="00AE6C23" w:rsidP="00AE6C23">
      <w:pPr>
        <w:pStyle w:val="ListParagraph"/>
        <w:rPr>
          <w:rFonts w:ascii="Arial" w:hAnsi="Arial" w:cs="Arial"/>
          <w:sz w:val="24"/>
          <w:szCs w:val="24"/>
        </w:rPr>
      </w:pPr>
    </w:p>
    <w:p w:rsidR="00011461" w:rsidRPr="004E64C0" w:rsidRDefault="00011461" w:rsidP="00BF2DA4">
      <w:pPr>
        <w:pStyle w:val="ListParagraph"/>
        <w:numPr>
          <w:ilvl w:val="0"/>
          <w:numId w:val="42"/>
        </w:numPr>
        <w:tabs>
          <w:tab w:val="left" w:pos="0"/>
        </w:tabs>
        <w:spacing w:line="240" w:lineRule="auto"/>
        <w:jc w:val="both"/>
        <w:rPr>
          <w:rFonts w:ascii="Arial" w:hAnsi="Arial" w:cs="Arial"/>
          <w:bCs/>
          <w:sz w:val="24"/>
          <w:szCs w:val="24"/>
        </w:rPr>
      </w:pPr>
      <w:r w:rsidRPr="004E64C0">
        <w:rPr>
          <w:rFonts w:ascii="Arial" w:hAnsi="Arial" w:cs="Arial"/>
          <w:sz w:val="24"/>
          <w:szCs w:val="24"/>
        </w:rPr>
        <w:t>The District Hospital shall display the list of Laboratories in which these investigations would be outsourced.</w:t>
      </w:r>
    </w:p>
    <w:p w:rsidR="00011461" w:rsidRPr="00D92C41" w:rsidRDefault="00011461" w:rsidP="00011461">
      <w:pPr>
        <w:widowControl w:val="0"/>
        <w:tabs>
          <w:tab w:val="left" w:pos="0"/>
          <w:tab w:val="left" w:pos="1276"/>
        </w:tabs>
        <w:adjustRightInd w:val="0"/>
        <w:spacing w:after="0" w:line="240" w:lineRule="auto"/>
        <w:ind w:left="142" w:hanging="284"/>
        <w:jc w:val="both"/>
        <w:textAlignment w:val="baseline"/>
        <w:rPr>
          <w:rFonts w:ascii="Arial" w:hAnsi="Arial" w:cs="Arial"/>
          <w:b/>
          <w:sz w:val="24"/>
          <w:szCs w:val="24"/>
        </w:rPr>
      </w:pPr>
    </w:p>
    <w:p w:rsidR="001F576C" w:rsidRPr="00D92C41" w:rsidRDefault="00145DD1" w:rsidP="001F576C">
      <w:pPr>
        <w:tabs>
          <w:tab w:val="left" w:pos="851"/>
        </w:tabs>
        <w:spacing w:line="240" w:lineRule="auto"/>
        <w:jc w:val="both"/>
        <w:rPr>
          <w:rFonts w:ascii="Arial" w:hAnsi="Arial" w:cs="Arial"/>
          <w:b/>
          <w:sz w:val="24"/>
          <w:szCs w:val="24"/>
          <w:lang w:val="en-GB"/>
        </w:rPr>
      </w:pPr>
      <w:r>
        <w:rPr>
          <w:rFonts w:ascii="Arial" w:hAnsi="Arial" w:cs="Arial"/>
          <w:b/>
          <w:sz w:val="24"/>
          <w:szCs w:val="24"/>
          <w:lang w:val="en-GB"/>
        </w:rPr>
        <w:tab/>
      </w:r>
      <w:r w:rsidR="001F576C" w:rsidRPr="00D92C41">
        <w:rPr>
          <w:rFonts w:ascii="Arial" w:hAnsi="Arial" w:cs="Arial"/>
          <w:b/>
          <w:sz w:val="24"/>
          <w:szCs w:val="24"/>
          <w:lang w:val="en-GB"/>
        </w:rPr>
        <w:t>Manpower development</w:t>
      </w:r>
    </w:p>
    <w:p w:rsidR="00C0776D" w:rsidRDefault="00C0776D" w:rsidP="001F576C">
      <w:pPr>
        <w:tabs>
          <w:tab w:val="left" w:pos="720"/>
        </w:tabs>
        <w:spacing w:after="0" w:line="240" w:lineRule="auto"/>
        <w:ind w:left="709" w:hanging="142"/>
        <w:jc w:val="both"/>
        <w:rPr>
          <w:rFonts w:ascii="Arial" w:hAnsi="Arial" w:cs="Arial"/>
          <w:sz w:val="24"/>
          <w:szCs w:val="24"/>
        </w:rPr>
      </w:pPr>
    </w:p>
    <w:p w:rsidR="00C0776D" w:rsidRDefault="00C0776D" w:rsidP="00BF2DA4">
      <w:pPr>
        <w:pStyle w:val="ListParagraph"/>
        <w:numPr>
          <w:ilvl w:val="0"/>
          <w:numId w:val="30"/>
        </w:numPr>
        <w:tabs>
          <w:tab w:val="left" w:pos="720"/>
        </w:tabs>
        <w:spacing w:after="0" w:line="240" w:lineRule="auto"/>
        <w:jc w:val="both"/>
        <w:rPr>
          <w:rFonts w:ascii="Arial" w:hAnsi="Arial" w:cs="Arial"/>
          <w:sz w:val="24"/>
          <w:szCs w:val="24"/>
        </w:rPr>
      </w:pPr>
      <w:r w:rsidRPr="00C0776D">
        <w:rPr>
          <w:rFonts w:ascii="Arial" w:hAnsi="Arial" w:cs="Arial"/>
          <w:sz w:val="24"/>
          <w:szCs w:val="24"/>
        </w:rPr>
        <w:t>H</w:t>
      </w:r>
      <w:r w:rsidR="001F576C" w:rsidRPr="00C0776D">
        <w:rPr>
          <w:rFonts w:ascii="Arial" w:hAnsi="Arial" w:cs="Arial"/>
          <w:sz w:val="24"/>
          <w:szCs w:val="24"/>
        </w:rPr>
        <w:t xml:space="preserve">ealth professionals and health </w:t>
      </w:r>
      <w:r>
        <w:rPr>
          <w:rFonts w:ascii="Arial" w:hAnsi="Arial" w:cs="Arial"/>
          <w:sz w:val="24"/>
          <w:szCs w:val="24"/>
        </w:rPr>
        <w:t>workers</w:t>
      </w:r>
      <w:r w:rsidR="001F576C" w:rsidRPr="00C0776D">
        <w:rPr>
          <w:rFonts w:ascii="Arial" w:hAnsi="Arial" w:cs="Arial"/>
          <w:sz w:val="24"/>
          <w:szCs w:val="24"/>
        </w:rPr>
        <w:t xml:space="preserve"> at various levels of health care </w:t>
      </w:r>
      <w:r>
        <w:rPr>
          <w:rFonts w:ascii="Arial" w:hAnsi="Arial" w:cs="Arial"/>
          <w:sz w:val="24"/>
          <w:szCs w:val="24"/>
        </w:rPr>
        <w:t>delivery shall b</w:t>
      </w:r>
      <w:r w:rsidR="001F576C" w:rsidRPr="00C0776D">
        <w:rPr>
          <w:rFonts w:ascii="Arial" w:hAnsi="Arial" w:cs="Arial"/>
          <w:sz w:val="24"/>
          <w:szCs w:val="24"/>
        </w:rPr>
        <w:t xml:space="preserve">e trained for health promotion, NCD prevention, early detection and management of Cancer, Diabetes, CVDs and Stroke. </w:t>
      </w:r>
    </w:p>
    <w:p w:rsidR="009C275C" w:rsidRDefault="009C275C" w:rsidP="009C275C">
      <w:pPr>
        <w:pStyle w:val="ListParagraph"/>
        <w:tabs>
          <w:tab w:val="left" w:pos="720"/>
        </w:tabs>
        <w:spacing w:after="0" w:line="240" w:lineRule="auto"/>
        <w:ind w:left="1353"/>
        <w:jc w:val="both"/>
        <w:rPr>
          <w:rFonts w:ascii="Arial" w:hAnsi="Arial" w:cs="Arial"/>
          <w:sz w:val="24"/>
          <w:szCs w:val="24"/>
        </w:rPr>
      </w:pPr>
    </w:p>
    <w:p w:rsidR="00202D19" w:rsidRDefault="00C0776D" w:rsidP="00BF2DA4">
      <w:pPr>
        <w:pStyle w:val="ListParagraph"/>
        <w:numPr>
          <w:ilvl w:val="0"/>
          <w:numId w:val="30"/>
        </w:numPr>
        <w:tabs>
          <w:tab w:val="left" w:pos="720"/>
        </w:tabs>
        <w:spacing w:after="0" w:line="240" w:lineRule="auto"/>
        <w:jc w:val="both"/>
        <w:rPr>
          <w:rFonts w:ascii="Arial" w:hAnsi="Arial" w:cs="Arial"/>
          <w:sz w:val="24"/>
          <w:szCs w:val="24"/>
        </w:rPr>
      </w:pPr>
      <w:r>
        <w:rPr>
          <w:rFonts w:ascii="Arial" w:hAnsi="Arial" w:cs="Arial"/>
          <w:sz w:val="24"/>
          <w:szCs w:val="24"/>
        </w:rPr>
        <w:t xml:space="preserve">The </w:t>
      </w:r>
      <w:r w:rsidR="001F576C" w:rsidRPr="00C0776D">
        <w:rPr>
          <w:rFonts w:ascii="Arial" w:hAnsi="Arial" w:cs="Arial"/>
          <w:sz w:val="24"/>
          <w:szCs w:val="24"/>
        </w:rPr>
        <w:t xml:space="preserve">training </w:t>
      </w:r>
      <w:r>
        <w:rPr>
          <w:rFonts w:ascii="Arial" w:hAnsi="Arial" w:cs="Arial"/>
          <w:sz w:val="24"/>
          <w:szCs w:val="24"/>
        </w:rPr>
        <w:t xml:space="preserve">shall include components of </w:t>
      </w:r>
      <w:proofErr w:type="spellStart"/>
      <w:r w:rsidR="001F576C" w:rsidRPr="00C0776D">
        <w:rPr>
          <w:rFonts w:ascii="Arial" w:hAnsi="Arial" w:cs="Arial"/>
          <w:sz w:val="24"/>
          <w:szCs w:val="24"/>
        </w:rPr>
        <w:t>programme</w:t>
      </w:r>
      <w:proofErr w:type="spellEnd"/>
      <w:r w:rsidR="001F576C" w:rsidRPr="00C0776D">
        <w:rPr>
          <w:rFonts w:ascii="Arial" w:hAnsi="Arial" w:cs="Arial"/>
          <w:sz w:val="24"/>
          <w:szCs w:val="24"/>
        </w:rPr>
        <w:t xml:space="preserve"> management and specialized training for diagnosis, treatment of cancer, diabetes</w:t>
      </w:r>
      <w:r w:rsidR="00202D19">
        <w:rPr>
          <w:rFonts w:ascii="Arial" w:hAnsi="Arial" w:cs="Arial"/>
          <w:sz w:val="24"/>
          <w:szCs w:val="24"/>
        </w:rPr>
        <w:t>, CVDs and strokes as per the standardized modules developed for the same.</w:t>
      </w:r>
    </w:p>
    <w:p w:rsidR="009C275C" w:rsidRPr="009C275C" w:rsidRDefault="009C275C" w:rsidP="009C275C">
      <w:pPr>
        <w:pStyle w:val="ListParagraph"/>
        <w:rPr>
          <w:rFonts w:ascii="Arial" w:hAnsi="Arial" w:cs="Arial"/>
          <w:sz w:val="24"/>
          <w:szCs w:val="24"/>
        </w:rPr>
      </w:pPr>
    </w:p>
    <w:p w:rsidR="00202D19" w:rsidRDefault="00202D19" w:rsidP="00BF2DA4">
      <w:pPr>
        <w:pStyle w:val="ListParagraph"/>
        <w:numPr>
          <w:ilvl w:val="0"/>
          <w:numId w:val="30"/>
        </w:numPr>
        <w:tabs>
          <w:tab w:val="left" w:pos="720"/>
        </w:tabs>
        <w:spacing w:after="0" w:line="240" w:lineRule="auto"/>
        <w:jc w:val="both"/>
        <w:rPr>
          <w:rFonts w:ascii="Arial" w:hAnsi="Arial" w:cs="Arial"/>
          <w:sz w:val="24"/>
          <w:szCs w:val="24"/>
        </w:rPr>
      </w:pPr>
      <w:r>
        <w:rPr>
          <w:rFonts w:ascii="Arial" w:hAnsi="Arial" w:cs="Arial"/>
          <w:sz w:val="24"/>
          <w:szCs w:val="24"/>
        </w:rPr>
        <w:t>T</w:t>
      </w:r>
      <w:r w:rsidR="001F576C" w:rsidRPr="00C0776D">
        <w:rPr>
          <w:rFonts w:ascii="Arial" w:hAnsi="Arial" w:cs="Arial"/>
          <w:sz w:val="24"/>
          <w:szCs w:val="24"/>
        </w:rPr>
        <w:t xml:space="preserve">he nodal agency/agencies </w:t>
      </w:r>
      <w:r>
        <w:rPr>
          <w:rFonts w:ascii="Arial" w:hAnsi="Arial" w:cs="Arial"/>
          <w:sz w:val="24"/>
          <w:szCs w:val="24"/>
        </w:rPr>
        <w:t xml:space="preserve">shall </w:t>
      </w:r>
      <w:r w:rsidR="001F576C" w:rsidRPr="00C0776D">
        <w:rPr>
          <w:rFonts w:ascii="Arial" w:hAnsi="Arial" w:cs="Arial"/>
          <w:sz w:val="24"/>
          <w:szCs w:val="24"/>
        </w:rPr>
        <w:t xml:space="preserve">be identified </w:t>
      </w:r>
      <w:r>
        <w:rPr>
          <w:rFonts w:ascii="Arial" w:hAnsi="Arial" w:cs="Arial"/>
          <w:sz w:val="24"/>
          <w:szCs w:val="24"/>
        </w:rPr>
        <w:t>in consultation with the national and state NCD cells for adaptation of training material as per requirement of the state/district and also conducting</w:t>
      </w:r>
      <w:r w:rsidR="001F576C" w:rsidRPr="00C0776D">
        <w:rPr>
          <w:rFonts w:ascii="Arial" w:hAnsi="Arial" w:cs="Arial"/>
          <w:sz w:val="24"/>
          <w:szCs w:val="24"/>
        </w:rPr>
        <w:t xml:space="preserve"> training of health care providers at different levels</w:t>
      </w:r>
      <w:r>
        <w:rPr>
          <w:rFonts w:ascii="Arial" w:hAnsi="Arial" w:cs="Arial"/>
          <w:sz w:val="24"/>
          <w:szCs w:val="24"/>
        </w:rPr>
        <w:t>.</w:t>
      </w:r>
    </w:p>
    <w:p w:rsidR="009C275C" w:rsidRPr="009C275C" w:rsidRDefault="009C275C" w:rsidP="009C275C">
      <w:pPr>
        <w:pStyle w:val="ListParagraph"/>
        <w:rPr>
          <w:rFonts w:ascii="Arial" w:hAnsi="Arial" w:cs="Arial"/>
          <w:sz w:val="24"/>
          <w:szCs w:val="24"/>
        </w:rPr>
      </w:pPr>
    </w:p>
    <w:p w:rsidR="001F576C" w:rsidRPr="00C0776D" w:rsidRDefault="00202D19" w:rsidP="00BF2DA4">
      <w:pPr>
        <w:pStyle w:val="ListParagraph"/>
        <w:numPr>
          <w:ilvl w:val="0"/>
          <w:numId w:val="30"/>
        </w:numPr>
        <w:tabs>
          <w:tab w:val="left" w:pos="720"/>
        </w:tabs>
        <w:spacing w:after="0" w:line="240" w:lineRule="auto"/>
        <w:jc w:val="both"/>
        <w:rPr>
          <w:rFonts w:ascii="Arial" w:hAnsi="Arial" w:cs="Arial"/>
          <w:sz w:val="24"/>
          <w:szCs w:val="24"/>
        </w:rPr>
      </w:pPr>
      <w:r>
        <w:rPr>
          <w:rFonts w:ascii="Arial" w:hAnsi="Arial" w:cs="Arial"/>
          <w:sz w:val="24"/>
          <w:szCs w:val="24"/>
        </w:rPr>
        <w:t xml:space="preserve">Establish mechanisms </w:t>
      </w:r>
      <w:r w:rsidR="001F576C" w:rsidRPr="00C0776D">
        <w:rPr>
          <w:rFonts w:ascii="Arial" w:hAnsi="Arial" w:cs="Arial"/>
          <w:sz w:val="24"/>
          <w:szCs w:val="24"/>
        </w:rPr>
        <w:t>for</w:t>
      </w:r>
      <w:r>
        <w:rPr>
          <w:rFonts w:ascii="Arial" w:hAnsi="Arial" w:cs="Arial"/>
          <w:sz w:val="24"/>
          <w:szCs w:val="24"/>
        </w:rPr>
        <w:t xml:space="preserve"> regular</w:t>
      </w:r>
      <w:r w:rsidR="001F576C" w:rsidRPr="00C0776D">
        <w:rPr>
          <w:rFonts w:ascii="Arial" w:hAnsi="Arial" w:cs="Arial"/>
          <w:sz w:val="24"/>
          <w:szCs w:val="24"/>
        </w:rPr>
        <w:t xml:space="preserve"> monitoring </w:t>
      </w:r>
      <w:r>
        <w:rPr>
          <w:rFonts w:ascii="Arial" w:hAnsi="Arial" w:cs="Arial"/>
          <w:sz w:val="24"/>
          <w:szCs w:val="24"/>
        </w:rPr>
        <w:t xml:space="preserve">of </w:t>
      </w:r>
      <w:r w:rsidR="001F576C" w:rsidRPr="00C0776D">
        <w:rPr>
          <w:rFonts w:ascii="Arial" w:hAnsi="Arial" w:cs="Arial"/>
          <w:sz w:val="24"/>
          <w:szCs w:val="24"/>
        </w:rPr>
        <w:t>the quality of training.</w:t>
      </w:r>
    </w:p>
    <w:p w:rsidR="001F576C" w:rsidRPr="00D92C41" w:rsidRDefault="001F576C" w:rsidP="001F576C">
      <w:pPr>
        <w:tabs>
          <w:tab w:val="left" w:pos="720"/>
        </w:tabs>
        <w:spacing w:after="0" w:line="240" w:lineRule="auto"/>
        <w:ind w:left="709" w:hanging="142"/>
        <w:jc w:val="both"/>
        <w:rPr>
          <w:rFonts w:ascii="Arial" w:hAnsi="Arial" w:cs="Arial"/>
          <w:sz w:val="24"/>
          <w:szCs w:val="24"/>
        </w:rPr>
      </w:pPr>
    </w:p>
    <w:p w:rsidR="00055DBC" w:rsidRDefault="00055DBC" w:rsidP="00055DBC">
      <w:pPr>
        <w:jc w:val="both"/>
        <w:rPr>
          <w:rFonts w:ascii="Arial" w:hAnsi="Arial" w:cs="Arial"/>
          <w:sz w:val="24"/>
          <w:szCs w:val="24"/>
        </w:rPr>
      </w:pPr>
    </w:p>
    <w:p w:rsidR="00055DBC" w:rsidRDefault="00055DBC" w:rsidP="00055DBC">
      <w:pPr>
        <w:ind w:firstLine="709"/>
        <w:jc w:val="both"/>
        <w:rPr>
          <w:rFonts w:ascii="Arial" w:hAnsi="Arial" w:cs="Arial"/>
          <w:b/>
          <w:bCs/>
          <w:sz w:val="24"/>
          <w:szCs w:val="24"/>
          <w:lang w:val="en-GB"/>
        </w:rPr>
      </w:pPr>
      <w:r>
        <w:rPr>
          <w:rFonts w:ascii="Arial" w:hAnsi="Arial" w:cs="Arial"/>
          <w:b/>
          <w:bCs/>
          <w:sz w:val="24"/>
          <w:szCs w:val="24"/>
          <w:lang w:val="en-GB"/>
        </w:rPr>
        <w:t>Drugs and consumable</w:t>
      </w:r>
    </w:p>
    <w:p w:rsidR="001F576C" w:rsidRPr="00055DBC" w:rsidRDefault="001F576C" w:rsidP="00BF2DA4">
      <w:pPr>
        <w:pStyle w:val="ListParagraph"/>
        <w:numPr>
          <w:ilvl w:val="0"/>
          <w:numId w:val="31"/>
        </w:numPr>
        <w:jc w:val="both"/>
        <w:rPr>
          <w:rFonts w:ascii="Arial" w:hAnsi="Arial" w:cs="Arial"/>
          <w:sz w:val="24"/>
          <w:szCs w:val="24"/>
        </w:rPr>
      </w:pPr>
      <w:r w:rsidRPr="00055DBC">
        <w:rPr>
          <w:rFonts w:ascii="Arial" w:hAnsi="Arial" w:cs="Arial"/>
          <w:bCs/>
          <w:sz w:val="24"/>
          <w:szCs w:val="24"/>
          <w:lang w:val="en-GB"/>
        </w:rPr>
        <w:t xml:space="preserve">Financial support </w:t>
      </w:r>
      <w:r w:rsidR="00055DBC">
        <w:rPr>
          <w:rFonts w:ascii="Arial" w:hAnsi="Arial" w:cs="Arial"/>
          <w:bCs/>
          <w:sz w:val="24"/>
          <w:szCs w:val="24"/>
          <w:lang w:val="en-GB"/>
        </w:rPr>
        <w:t xml:space="preserve">is </w:t>
      </w:r>
      <w:r w:rsidRPr="00055DBC">
        <w:rPr>
          <w:rFonts w:ascii="Arial" w:hAnsi="Arial" w:cs="Arial"/>
          <w:bCs/>
          <w:sz w:val="24"/>
          <w:szCs w:val="24"/>
          <w:lang w:val="en-GB"/>
        </w:rPr>
        <w:t xml:space="preserve">provided to district and CHC/FRU/PHC for procurement </w:t>
      </w:r>
      <w:r w:rsidR="00055DBC">
        <w:rPr>
          <w:rFonts w:ascii="Arial" w:hAnsi="Arial" w:cs="Arial"/>
          <w:bCs/>
          <w:sz w:val="24"/>
          <w:szCs w:val="24"/>
          <w:lang w:val="en-GB"/>
        </w:rPr>
        <w:t xml:space="preserve">of </w:t>
      </w:r>
      <w:r w:rsidRPr="00055DBC">
        <w:rPr>
          <w:rFonts w:ascii="Arial" w:hAnsi="Arial" w:cs="Arial"/>
          <w:bCs/>
          <w:sz w:val="24"/>
          <w:szCs w:val="24"/>
          <w:lang w:val="en-GB"/>
        </w:rPr>
        <w:t xml:space="preserve">essential drugs for treatment of </w:t>
      </w:r>
      <w:r w:rsidRPr="00055DBC">
        <w:rPr>
          <w:rFonts w:ascii="Arial" w:hAnsi="Arial" w:cs="Arial"/>
          <w:sz w:val="24"/>
          <w:szCs w:val="24"/>
        </w:rPr>
        <w:t>Cancer, Diabetes, CVDs and Stroke.</w:t>
      </w:r>
    </w:p>
    <w:p w:rsidR="001F576C" w:rsidRPr="00D92C41" w:rsidRDefault="001F576C" w:rsidP="001F576C">
      <w:pPr>
        <w:pStyle w:val="ListParagraph"/>
        <w:ind w:left="709"/>
        <w:jc w:val="both"/>
        <w:rPr>
          <w:rFonts w:ascii="Arial" w:hAnsi="Arial" w:cs="Arial"/>
          <w:sz w:val="24"/>
          <w:szCs w:val="24"/>
        </w:rPr>
      </w:pPr>
    </w:p>
    <w:p w:rsidR="001F576C" w:rsidRPr="00D92C41" w:rsidRDefault="001F576C" w:rsidP="001F576C">
      <w:pPr>
        <w:pStyle w:val="ListParagraph"/>
        <w:ind w:left="709"/>
        <w:jc w:val="both"/>
        <w:rPr>
          <w:rFonts w:ascii="Arial" w:hAnsi="Arial" w:cs="Arial"/>
          <w:sz w:val="24"/>
          <w:szCs w:val="24"/>
        </w:rPr>
      </w:pPr>
    </w:p>
    <w:p w:rsidR="00F21992" w:rsidRDefault="001F576C" w:rsidP="00F21992">
      <w:pPr>
        <w:pStyle w:val="ListParagraph"/>
        <w:ind w:left="709"/>
        <w:jc w:val="both"/>
        <w:rPr>
          <w:rFonts w:ascii="Arial" w:hAnsi="Arial" w:cs="Arial"/>
          <w:bCs/>
          <w:sz w:val="24"/>
          <w:szCs w:val="24"/>
          <w:lang w:val="en-GB"/>
        </w:rPr>
      </w:pPr>
      <w:r w:rsidRPr="00D92C41">
        <w:rPr>
          <w:rFonts w:ascii="Arial" w:hAnsi="Arial" w:cs="Arial"/>
          <w:b/>
          <w:bCs/>
          <w:sz w:val="24"/>
          <w:szCs w:val="24"/>
          <w:lang w:val="en-GB"/>
        </w:rPr>
        <w:t>Outreach services</w:t>
      </w:r>
    </w:p>
    <w:p w:rsidR="00F21992" w:rsidRDefault="00F21992" w:rsidP="00F21992">
      <w:pPr>
        <w:pStyle w:val="ListParagraph"/>
        <w:ind w:left="709"/>
        <w:jc w:val="both"/>
        <w:rPr>
          <w:rFonts w:ascii="Arial" w:hAnsi="Arial" w:cs="Arial"/>
          <w:bCs/>
          <w:sz w:val="24"/>
          <w:szCs w:val="24"/>
          <w:lang w:val="en-GB"/>
        </w:rPr>
      </w:pPr>
    </w:p>
    <w:p w:rsidR="001F576C" w:rsidRPr="00D92C41" w:rsidRDefault="00F21992" w:rsidP="00BF2DA4">
      <w:pPr>
        <w:pStyle w:val="ListParagraph"/>
        <w:numPr>
          <w:ilvl w:val="0"/>
          <w:numId w:val="31"/>
        </w:numPr>
        <w:jc w:val="both"/>
        <w:rPr>
          <w:rFonts w:ascii="Arial" w:hAnsi="Arial" w:cs="Arial"/>
          <w:b/>
          <w:bCs/>
          <w:sz w:val="24"/>
          <w:szCs w:val="24"/>
          <w:lang w:val="en-GB"/>
        </w:rPr>
      </w:pPr>
      <w:r>
        <w:rPr>
          <w:rFonts w:ascii="Arial" w:hAnsi="Arial" w:cs="Arial"/>
          <w:bCs/>
          <w:sz w:val="24"/>
          <w:szCs w:val="24"/>
          <w:lang w:val="en-GB"/>
        </w:rPr>
        <w:t xml:space="preserve">In </w:t>
      </w:r>
      <w:r w:rsidR="001F576C" w:rsidRPr="00D92C41">
        <w:rPr>
          <w:rFonts w:ascii="Arial" w:hAnsi="Arial" w:cs="Arial"/>
          <w:bCs/>
          <w:sz w:val="24"/>
          <w:szCs w:val="24"/>
          <w:lang w:val="en-GB"/>
        </w:rPr>
        <w:t>collaboration with tertiary care hospitals / institutes</w:t>
      </w:r>
      <w:r>
        <w:rPr>
          <w:rFonts w:ascii="Arial" w:hAnsi="Arial" w:cs="Arial"/>
          <w:bCs/>
          <w:sz w:val="24"/>
          <w:szCs w:val="24"/>
          <w:lang w:val="en-GB"/>
        </w:rPr>
        <w:t xml:space="preserve">, the District NCD Cells shall undertake outreach activities such as camps, mobile clinics etc. </w:t>
      </w:r>
      <w:r w:rsidR="001F576C" w:rsidRPr="00D92C41">
        <w:rPr>
          <w:rFonts w:ascii="Arial" w:hAnsi="Arial" w:cs="Arial"/>
          <w:bCs/>
          <w:sz w:val="24"/>
          <w:szCs w:val="24"/>
          <w:lang w:val="en-GB"/>
        </w:rPr>
        <w:t>for early detection of common cancers, diabetes, CVDs and stroke.</w:t>
      </w:r>
    </w:p>
    <w:p w:rsidR="001F576C" w:rsidRPr="00D92C41" w:rsidRDefault="001F576C" w:rsidP="001F576C">
      <w:pPr>
        <w:pStyle w:val="ListParagraph"/>
        <w:ind w:left="709"/>
        <w:jc w:val="both"/>
        <w:rPr>
          <w:rFonts w:ascii="Arial" w:hAnsi="Arial" w:cs="Arial"/>
          <w:b/>
          <w:bCs/>
          <w:sz w:val="24"/>
          <w:szCs w:val="24"/>
          <w:lang w:val="en-GB"/>
        </w:rPr>
      </w:pPr>
    </w:p>
    <w:p w:rsidR="00F21992" w:rsidRDefault="001F576C" w:rsidP="00F21992">
      <w:pPr>
        <w:ind w:left="709"/>
        <w:jc w:val="both"/>
        <w:rPr>
          <w:rFonts w:ascii="Arial" w:hAnsi="Arial" w:cs="Arial"/>
          <w:sz w:val="24"/>
          <w:szCs w:val="24"/>
        </w:rPr>
      </w:pPr>
      <w:r w:rsidRPr="00F21992">
        <w:rPr>
          <w:rFonts w:ascii="Arial" w:hAnsi="Arial" w:cs="Arial"/>
          <w:b/>
          <w:sz w:val="24"/>
          <w:szCs w:val="24"/>
        </w:rPr>
        <w:t>Integration with AYUSH</w:t>
      </w:r>
    </w:p>
    <w:p w:rsidR="00F668A7" w:rsidRPr="001361BE" w:rsidRDefault="001F576C" w:rsidP="00BF2DA4">
      <w:pPr>
        <w:pStyle w:val="ListParagraph"/>
        <w:numPr>
          <w:ilvl w:val="0"/>
          <w:numId w:val="31"/>
        </w:numPr>
        <w:jc w:val="both"/>
        <w:rPr>
          <w:rFonts w:ascii="Arial" w:hAnsi="Arial" w:cs="Arial"/>
          <w:b/>
          <w:bCs/>
          <w:sz w:val="24"/>
          <w:szCs w:val="24"/>
          <w:lang w:val="en-GB"/>
        </w:rPr>
      </w:pPr>
      <w:r w:rsidRPr="00F21992">
        <w:rPr>
          <w:rFonts w:ascii="Arial" w:hAnsi="Arial" w:cs="Arial"/>
          <w:sz w:val="24"/>
          <w:szCs w:val="24"/>
        </w:rPr>
        <w:t xml:space="preserve">AYUSH doctors </w:t>
      </w:r>
      <w:r w:rsidR="001361BE">
        <w:rPr>
          <w:rFonts w:ascii="Arial" w:hAnsi="Arial" w:cs="Arial"/>
          <w:sz w:val="24"/>
          <w:szCs w:val="24"/>
        </w:rPr>
        <w:t xml:space="preserve">shall </w:t>
      </w:r>
      <w:r w:rsidRPr="00F21992">
        <w:rPr>
          <w:rFonts w:ascii="Arial" w:hAnsi="Arial" w:cs="Arial"/>
          <w:sz w:val="24"/>
          <w:szCs w:val="24"/>
        </w:rPr>
        <w:t xml:space="preserve">play an important role in prevention and control of NCDs </w:t>
      </w:r>
      <w:r w:rsidRPr="00F21992">
        <w:rPr>
          <w:rFonts w:ascii="Arial" w:hAnsi="Arial" w:cs="Arial"/>
          <w:color w:val="222222"/>
          <w:sz w:val="24"/>
          <w:szCs w:val="24"/>
        </w:rPr>
        <w:t xml:space="preserve">through primary health care network. They </w:t>
      </w:r>
      <w:r w:rsidR="00F668A7">
        <w:rPr>
          <w:rFonts w:ascii="Arial" w:hAnsi="Arial" w:cs="Arial"/>
          <w:color w:val="222222"/>
          <w:sz w:val="24"/>
          <w:szCs w:val="24"/>
        </w:rPr>
        <w:t>shall</w:t>
      </w:r>
      <w:r w:rsidRPr="00F21992">
        <w:rPr>
          <w:rFonts w:ascii="Arial" w:hAnsi="Arial" w:cs="Arial"/>
          <w:color w:val="222222"/>
          <w:sz w:val="24"/>
          <w:szCs w:val="24"/>
        </w:rPr>
        <w:t xml:space="preserve"> be involved in health promotion activities</w:t>
      </w:r>
      <w:r w:rsidR="00F668A7">
        <w:rPr>
          <w:rFonts w:ascii="Arial" w:hAnsi="Arial" w:cs="Arial"/>
          <w:color w:val="222222"/>
          <w:sz w:val="24"/>
          <w:szCs w:val="24"/>
        </w:rPr>
        <w:t xml:space="preserve">, </w:t>
      </w:r>
      <w:r w:rsidRPr="00F21992">
        <w:rPr>
          <w:rFonts w:ascii="Arial" w:hAnsi="Arial" w:cs="Arial"/>
          <w:color w:val="222222"/>
          <w:sz w:val="24"/>
          <w:szCs w:val="24"/>
        </w:rPr>
        <w:t>counseling of patients and their relatives on healthy lifestyle (healthy diet, physical activity, salt reduction, avoidance of alcohol and tobacco)</w:t>
      </w:r>
      <w:r w:rsidR="00F668A7">
        <w:rPr>
          <w:rFonts w:ascii="Arial" w:hAnsi="Arial" w:cs="Arial"/>
          <w:color w:val="222222"/>
          <w:sz w:val="24"/>
          <w:szCs w:val="24"/>
        </w:rPr>
        <w:t xml:space="preserve">, </w:t>
      </w:r>
      <w:r w:rsidRPr="00F21992">
        <w:rPr>
          <w:rFonts w:ascii="Arial" w:hAnsi="Arial" w:cs="Arial"/>
          <w:color w:val="222222"/>
          <w:sz w:val="24"/>
          <w:szCs w:val="24"/>
        </w:rPr>
        <w:t xml:space="preserve">meditation, Yoga, opportunistic screening for early detection of non-communicable diseases and their risk factors, and treatment using Indigenous System of Medicines. </w:t>
      </w:r>
    </w:p>
    <w:p w:rsidR="001361BE" w:rsidRPr="00F668A7" w:rsidRDefault="001361BE" w:rsidP="001361BE">
      <w:pPr>
        <w:pStyle w:val="ListParagraph"/>
        <w:ind w:left="1429"/>
        <w:jc w:val="both"/>
        <w:rPr>
          <w:rFonts w:ascii="Arial" w:hAnsi="Arial" w:cs="Arial"/>
          <w:b/>
          <w:bCs/>
          <w:sz w:val="24"/>
          <w:szCs w:val="24"/>
          <w:lang w:val="en-GB"/>
        </w:rPr>
      </w:pPr>
    </w:p>
    <w:p w:rsidR="001F576C" w:rsidRPr="00F668A7" w:rsidRDefault="001F576C" w:rsidP="00BF2DA4">
      <w:pPr>
        <w:pStyle w:val="ListParagraph"/>
        <w:numPr>
          <w:ilvl w:val="0"/>
          <w:numId w:val="31"/>
        </w:numPr>
        <w:jc w:val="both"/>
        <w:rPr>
          <w:rFonts w:ascii="Arial" w:hAnsi="Arial" w:cs="Arial"/>
          <w:b/>
          <w:bCs/>
          <w:sz w:val="24"/>
          <w:szCs w:val="24"/>
          <w:lang w:val="en-GB"/>
        </w:rPr>
      </w:pPr>
      <w:r w:rsidRPr="00F668A7">
        <w:rPr>
          <w:rFonts w:ascii="Arial" w:hAnsi="Arial" w:cs="Arial"/>
          <w:color w:val="222222"/>
          <w:sz w:val="24"/>
          <w:szCs w:val="24"/>
        </w:rPr>
        <w:t>The AYUSH practitioner</w:t>
      </w:r>
      <w:r w:rsidR="00F668A7" w:rsidRPr="00F668A7">
        <w:rPr>
          <w:rFonts w:ascii="Arial" w:hAnsi="Arial" w:cs="Arial"/>
          <w:color w:val="222222"/>
          <w:sz w:val="24"/>
          <w:szCs w:val="24"/>
        </w:rPr>
        <w:t>s</w:t>
      </w:r>
      <w:r w:rsidRPr="00F668A7">
        <w:rPr>
          <w:rFonts w:ascii="Arial" w:hAnsi="Arial" w:cs="Arial"/>
          <w:color w:val="222222"/>
          <w:sz w:val="24"/>
          <w:szCs w:val="24"/>
        </w:rPr>
        <w:t xml:space="preserve"> </w:t>
      </w:r>
      <w:r w:rsidR="00F668A7" w:rsidRPr="00F668A7">
        <w:rPr>
          <w:rFonts w:ascii="Arial" w:hAnsi="Arial" w:cs="Arial"/>
          <w:color w:val="222222"/>
          <w:sz w:val="24"/>
          <w:szCs w:val="24"/>
        </w:rPr>
        <w:t xml:space="preserve">shall </w:t>
      </w:r>
      <w:r w:rsidR="00F668A7">
        <w:rPr>
          <w:rFonts w:ascii="Arial" w:hAnsi="Arial" w:cs="Arial"/>
          <w:color w:val="222222"/>
          <w:sz w:val="24"/>
          <w:szCs w:val="24"/>
        </w:rPr>
        <w:t xml:space="preserve">be involved in </w:t>
      </w:r>
      <w:r w:rsidRPr="00F668A7">
        <w:rPr>
          <w:rFonts w:ascii="Arial" w:hAnsi="Arial" w:cs="Arial"/>
          <w:color w:val="222222"/>
          <w:sz w:val="24"/>
          <w:szCs w:val="24"/>
        </w:rPr>
        <w:t>supplement</w:t>
      </w:r>
      <w:r w:rsidR="00F668A7">
        <w:rPr>
          <w:rFonts w:ascii="Arial" w:hAnsi="Arial" w:cs="Arial"/>
          <w:color w:val="222222"/>
          <w:sz w:val="24"/>
          <w:szCs w:val="24"/>
        </w:rPr>
        <w:t>ing</w:t>
      </w:r>
      <w:r w:rsidRPr="00F668A7">
        <w:rPr>
          <w:rFonts w:ascii="Arial" w:hAnsi="Arial" w:cs="Arial"/>
          <w:color w:val="222222"/>
          <w:sz w:val="24"/>
          <w:szCs w:val="24"/>
        </w:rPr>
        <w:t xml:space="preserve"> the efforts to operationalizing </w:t>
      </w:r>
      <w:r w:rsidR="00F668A7" w:rsidRPr="00F668A7">
        <w:rPr>
          <w:rFonts w:ascii="Arial" w:hAnsi="Arial" w:cs="Arial"/>
          <w:color w:val="222222"/>
          <w:sz w:val="24"/>
          <w:szCs w:val="24"/>
        </w:rPr>
        <w:t xml:space="preserve">various </w:t>
      </w:r>
      <w:r w:rsidRPr="00F668A7">
        <w:rPr>
          <w:rFonts w:ascii="Arial" w:hAnsi="Arial" w:cs="Arial"/>
          <w:color w:val="222222"/>
          <w:sz w:val="24"/>
          <w:szCs w:val="24"/>
        </w:rPr>
        <w:t>activities</w:t>
      </w:r>
      <w:r w:rsidR="00F668A7" w:rsidRPr="00F668A7">
        <w:rPr>
          <w:rFonts w:ascii="Arial" w:hAnsi="Arial" w:cs="Arial"/>
          <w:color w:val="222222"/>
          <w:sz w:val="24"/>
          <w:szCs w:val="24"/>
        </w:rPr>
        <w:t xml:space="preserve"> under NPCDCS. </w:t>
      </w:r>
    </w:p>
    <w:p w:rsidR="00F668A7" w:rsidRDefault="00F668A7" w:rsidP="00F21992">
      <w:pPr>
        <w:pStyle w:val="ListParagraph"/>
        <w:ind w:left="709"/>
        <w:jc w:val="both"/>
        <w:rPr>
          <w:rFonts w:ascii="Arial" w:hAnsi="Arial" w:cs="Arial"/>
          <w:b/>
          <w:bCs/>
          <w:sz w:val="24"/>
          <w:szCs w:val="24"/>
          <w:lang w:val="en-GB"/>
        </w:rPr>
      </w:pPr>
    </w:p>
    <w:p w:rsidR="00F21992" w:rsidRDefault="00F21992" w:rsidP="00F21992">
      <w:pPr>
        <w:pStyle w:val="ListParagraph"/>
        <w:ind w:left="709"/>
        <w:jc w:val="both"/>
        <w:rPr>
          <w:rFonts w:ascii="Arial" w:hAnsi="Arial" w:cs="Arial"/>
          <w:b/>
          <w:bCs/>
          <w:sz w:val="24"/>
          <w:szCs w:val="24"/>
          <w:lang w:val="en-GB"/>
        </w:rPr>
      </w:pPr>
      <w:r>
        <w:rPr>
          <w:rFonts w:ascii="Arial" w:hAnsi="Arial" w:cs="Arial"/>
          <w:b/>
          <w:bCs/>
          <w:sz w:val="24"/>
          <w:szCs w:val="24"/>
          <w:lang w:val="en-GB"/>
        </w:rPr>
        <w:t>Public private partnership</w:t>
      </w:r>
    </w:p>
    <w:p w:rsidR="00F21992" w:rsidRDefault="00F21992" w:rsidP="00F21992">
      <w:pPr>
        <w:pStyle w:val="ListParagraph"/>
        <w:ind w:left="709"/>
        <w:jc w:val="both"/>
        <w:rPr>
          <w:rFonts w:ascii="Arial" w:hAnsi="Arial" w:cs="Arial"/>
          <w:b/>
          <w:bCs/>
          <w:sz w:val="24"/>
          <w:szCs w:val="24"/>
          <w:lang w:val="en-GB"/>
        </w:rPr>
      </w:pPr>
    </w:p>
    <w:p w:rsidR="001F576C" w:rsidRPr="006C3D02" w:rsidRDefault="001F576C" w:rsidP="00BF2DA4">
      <w:pPr>
        <w:pStyle w:val="ListParagraph"/>
        <w:numPr>
          <w:ilvl w:val="0"/>
          <w:numId w:val="31"/>
        </w:numPr>
        <w:jc w:val="both"/>
        <w:rPr>
          <w:rFonts w:ascii="Arial" w:hAnsi="Arial" w:cs="Arial"/>
          <w:b/>
          <w:bCs/>
          <w:sz w:val="24"/>
          <w:szCs w:val="24"/>
          <w:lang w:val="en-GB"/>
        </w:rPr>
      </w:pPr>
      <w:r w:rsidRPr="00D92C41">
        <w:rPr>
          <w:rFonts w:ascii="Arial" w:hAnsi="Arial" w:cs="Arial"/>
          <w:bCs/>
          <w:sz w:val="24"/>
          <w:szCs w:val="24"/>
          <w:lang w:val="en-GB"/>
        </w:rPr>
        <w:t xml:space="preserve">NGOs, civil society </w:t>
      </w:r>
      <w:r w:rsidR="006C3D02">
        <w:rPr>
          <w:rFonts w:ascii="Arial" w:hAnsi="Arial" w:cs="Arial"/>
          <w:bCs/>
          <w:sz w:val="24"/>
          <w:szCs w:val="24"/>
          <w:lang w:val="en-GB"/>
        </w:rPr>
        <w:t xml:space="preserve">organizations </w:t>
      </w:r>
      <w:r w:rsidRPr="00D92C41">
        <w:rPr>
          <w:rFonts w:ascii="Arial" w:hAnsi="Arial" w:cs="Arial"/>
          <w:bCs/>
          <w:sz w:val="24"/>
          <w:szCs w:val="24"/>
          <w:lang w:val="en-GB"/>
        </w:rPr>
        <w:t xml:space="preserve">and private sector </w:t>
      </w:r>
      <w:r w:rsidR="006C3D02">
        <w:rPr>
          <w:rFonts w:ascii="Arial" w:hAnsi="Arial" w:cs="Arial"/>
          <w:bCs/>
          <w:sz w:val="24"/>
          <w:szCs w:val="24"/>
          <w:lang w:val="en-GB"/>
        </w:rPr>
        <w:t xml:space="preserve">will be involved in </w:t>
      </w:r>
      <w:r w:rsidRPr="00D92C41">
        <w:rPr>
          <w:rFonts w:ascii="Arial" w:hAnsi="Arial" w:cs="Arial"/>
          <w:bCs/>
          <w:sz w:val="24"/>
          <w:szCs w:val="24"/>
          <w:lang w:val="en-GB"/>
        </w:rPr>
        <w:t>in health promotion</w:t>
      </w:r>
      <w:r w:rsidR="006C3D02">
        <w:rPr>
          <w:rFonts w:ascii="Arial" w:hAnsi="Arial" w:cs="Arial"/>
          <w:bCs/>
          <w:sz w:val="24"/>
          <w:szCs w:val="24"/>
          <w:lang w:val="en-GB"/>
        </w:rPr>
        <w:t xml:space="preserve"> activities</w:t>
      </w:r>
      <w:r w:rsidRPr="00D92C41">
        <w:rPr>
          <w:rFonts w:ascii="Arial" w:hAnsi="Arial" w:cs="Arial"/>
          <w:bCs/>
          <w:sz w:val="24"/>
          <w:szCs w:val="24"/>
          <w:lang w:val="en-GB"/>
        </w:rPr>
        <w:t>, early diagnosis and treatment of common NCDs</w:t>
      </w:r>
      <w:r w:rsidR="006C3D02">
        <w:rPr>
          <w:rFonts w:ascii="Arial" w:hAnsi="Arial" w:cs="Arial"/>
          <w:bCs/>
          <w:sz w:val="24"/>
          <w:szCs w:val="24"/>
          <w:lang w:val="en-GB"/>
        </w:rPr>
        <w:t xml:space="preserve"> at d</w:t>
      </w:r>
      <w:r w:rsidRPr="00D92C41">
        <w:rPr>
          <w:rFonts w:ascii="Arial" w:hAnsi="Arial" w:cs="Arial"/>
          <w:bCs/>
          <w:sz w:val="24"/>
          <w:szCs w:val="24"/>
          <w:lang w:val="en-GB"/>
        </w:rPr>
        <w:t>istrict levels and below</w:t>
      </w:r>
      <w:r w:rsidR="006C3D02">
        <w:rPr>
          <w:rFonts w:ascii="Arial" w:hAnsi="Arial" w:cs="Arial"/>
          <w:bCs/>
          <w:sz w:val="24"/>
          <w:szCs w:val="24"/>
          <w:lang w:val="en-GB"/>
        </w:rPr>
        <w:t xml:space="preserve"> level</w:t>
      </w:r>
      <w:r w:rsidRPr="00D92C41">
        <w:rPr>
          <w:rFonts w:ascii="Arial" w:hAnsi="Arial" w:cs="Arial"/>
          <w:bCs/>
          <w:sz w:val="24"/>
          <w:szCs w:val="24"/>
          <w:lang w:val="en-GB"/>
        </w:rPr>
        <w:t>.</w:t>
      </w:r>
    </w:p>
    <w:p w:rsidR="006C3D02" w:rsidRPr="006C3D02" w:rsidRDefault="006C3D02" w:rsidP="00BF2DA4">
      <w:pPr>
        <w:pStyle w:val="ListParagraph"/>
        <w:numPr>
          <w:ilvl w:val="0"/>
          <w:numId w:val="31"/>
        </w:numPr>
        <w:jc w:val="both"/>
        <w:rPr>
          <w:rFonts w:ascii="Arial" w:hAnsi="Arial" w:cs="Arial"/>
          <w:b/>
          <w:bCs/>
          <w:sz w:val="24"/>
          <w:szCs w:val="24"/>
          <w:lang w:val="en-GB"/>
        </w:rPr>
      </w:pPr>
      <w:r>
        <w:rPr>
          <w:rFonts w:ascii="Arial" w:hAnsi="Arial" w:cs="Arial"/>
          <w:bCs/>
          <w:sz w:val="24"/>
          <w:szCs w:val="24"/>
          <w:lang w:val="en-GB"/>
        </w:rPr>
        <w:t>The states can identify credible NGOs/CSOs as per established guidelines to involve them in the NPCDCS activities at local level.</w:t>
      </w:r>
    </w:p>
    <w:p w:rsidR="006C3D02" w:rsidRPr="006C3D02" w:rsidRDefault="006C3D02" w:rsidP="00BF2DA4">
      <w:pPr>
        <w:pStyle w:val="ListParagraph"/>
        <w:numPr>
          <w:ilvl w:val="0"/>
          <w:numId w:val="31"/>
        </w:numPr>
        <w:jc w:val="both"/>
        <w:rPr>
          <w:rFonts w:ascii="Arial" w:hAnsi="Arial" w:cs="Arial"/>
          <w:b/>
          <w:bCs/>
          <w:sz w:val="24"/>
          <w:szCs w:val="24"/>
          <w:lang w:val="en-GB"/>
        </w:rPr>
      </w:pPr>
      <w:r>
        <w:rPr>
          <w:rFonts w:ascii="Arial" w:hAnsi="Arial" w:cs="Arial"/>
          <w:bCs/>
          <w:sz w:val="24"/>
          <w:szCs w:val="24"/>
          <w:lang w:val="en-GB"/>
        </w:rPr>
        <w:t>The PPP model under NRHM can be adapted to involve private sector in implementing activities under NPCDCS.</w:t>
      </w:r>
    </w:p>
    <w:p w:rsidR="006C3D02" w:rsidRPr="00D92C41" w:rsidRDefault="006C3D02" w:rsidP="00BF2DA4">
      <w:pPr>
        <w:pStyle w:val="ListParagraph"/>
        <w:numPr>
          <w:ilvl w:val="0"/>
          <w:numId w:val="31"/>
        </w:numPr>
        <w:jc w:val="both"/>
        <w:rPr>
          <w:rFonts w:ascii="Arial" w:hAnsi="Arial" w:cs="Arial"/>
          <w:b/>
          <w:bCs/>
          <w:sz w:val="24"/>
          <w:szCs w:val="24"/>
          <w:lang w:val="en-GB"/>
        </w:rPr>
      </w:pPr>
      <w:r>
        <w:rPr>
          <w:rFonts w:ascii="Arial" w:hAnsi="Arial" w:cs="Arial"/>
          <w:bCs/>
          <w:sz w:val="24"/>
          <w:szCs w:val="24"/>
          <w:lang w:val="en-GB"/>
        </w:rPr>
        <w:t xml:space="preserve">The suggested activities include outreach camps, school health programmes, awareness generation for health promotion, networking with stakeholder departments, workplace wellness programmes in the organized sector, laboratory support for early detection of cancer, diabetes, CVDs and stroke, counselling for quitting tobacco use and alcohol de-addiction, rehabilitation services etc. </w:t>
      </w:r>
    </w:p>
    <w:p w:rsidR="001F576C" w:rsidRPr="00D92C41" w:rsidRDefault="001F576C" w:rsidP="001F576C">
      <w:pPr>
        <w:pStyle w:val="ListParagraph"/>
        <w:ind w:left="709"/>
        <w:jc w:val="both"/>
        <w:rPr>
          <w:rFonts w:ascii="Arial" w:hAnsi="Arial" w:cs="Arial"/>
          <w:b/>
          <w:bCs/>
          <w:sz w:val="24"/>
          <w:szCs w:val="24"/>
          <w:lang w:val="en-GB"/>
        </w:rPr>
      </w:pPr>
    </w:p>
    <w:p w:rsidR="001F576C" w:rsidRPr="00D92C41" w:rsidRDefault="001F576C" w:rsidP="001F576C">
      <w:pPr>
        <w:pStyle w:val="ListParagraph"/>
        <w:ind w:left="709"/>
        <w:jc w:val="both"/>
        <w:rPr>
          <w:rFonts w:ascii="Arial" w:hAnsi="Arial" w:cs="Arial"/>
          <w:b/>
          <w:bCs/>
          <w:sz w:val="24"/>
          <w:szCs w:val="24"/>
          <w:lang w:val="en-GB"/>
        </w:rPr>
      </w:pPr>
    </w:p>
    <w:p w:rsidR="001F576C" w:rsidRPr="00D92C41" w:rsidRDefault="001F576C" w:rsidP="00F21992">
      <w:pPr>
        <w:pStyle w:val="ListParagraph"/>
        <w:tabs>
          <w:tab w:val="left" w:pos="709"/>
          <w:tab w:val="left" w:pos="1560"/>
          <w:tab w:val="left" w:pos="1843"/>
        </w:tabs>
        <w:spacing w:after="0" w:line="360" w:lineRule="auto"/>
        <w:ind w:left="851"/>
        <w:jc w:val="both"/>
        <w:rPr>
          <w:rFonts w:ascii="Arial" w:hAnsi="Arial" w:cs="Arial"/>
          <w:b/>
          <w:sz w:val="24"/>
          <w:szCs w:val="24"/>
          <w:lang w:val="en-GB"/>
        </w:rPr>
      </w:pPr>
      <w:r w:rsidRPr="00D92C41">
        <w:rPr>
          <w:rFonts w:ascii="Arial" w:hAnsi="Arial" w:cs="Arial"/>
          <w:b/>
          <w:sz w:val="24"/>
          <w:szCs w:val="24"/>
          <w:lang w:val="en-GB"/>
        </w:rPr>
        <w:t>Research and surveillance</w:t>
      </w:r>
    </w:p>
    <w:p w:rsidR="00F21992" w:rsidRDefault="00F21992" w:rsidP="001F576C">
      <w:pPr>
        <w:pStyle w:val="ListParagraph"/>
        <w:tabs>
          <w:tab w:val="left" w:pos="1134"/>
          <w:tab w:val="left" w:pos="1276"/>
          <w:tab w:val="left" w:pos="1560"/>
          <w:tab w:val="left" w:pos="1843"/>
        </w:tabs>
        <w:spacing w:after="0" w:line="240" w:lineRule="auto"/>
        <w:ind w:left="709"/>
        <w:jc w:val="both"/>
        <w:rPr>
          <w:rFonts w:ascii="Arial" w:hAnsi="Arial" w:cs="Arial"/>
          <w:sz w:val="24"/>
          <w:szCs w:val="24"/>
        </w:rPr>
      </w:pPr>
    </w:p>
    <w:p w:rsidR="002A7F5E" w:rsidRDefault="002A7F5E" w:rsidP="00BF2DA4">
      <w:pPr>
        <w:pStyle w:val="ListParagraph"/>
        <w:numPr>
          <w:ilvl w:val="0"/>
          <w:numId w:val="32"/>
        </w:numPr>
        <w:tabs>
          <w:tab w:val="left" w:pos="1134"/>
          <w:tab w:val="left" w:pos="1276"/>
          <w:tab w:val="left" w:pos="1560"/>
          <w:tab w:val="left" w:pos="1843"/>
        </w:tabs>
        <w:spacing w:after="0" w:line="240" w:lineRule="auto"/>
        <w:jc w:val="both"/>
        <w:rPr>
          <w:rFonts w:ascii="Arial" w:hAnsi="Arial" w:cs="Arial"/>
          <w:sz w:val="24"/>
          <w:szCs w:val="24"/>
        </w:rPr>
      </w:pPr>
      <w:r>
        <w:rPr>
          <w:rFonts w:ascii="Arial" w:hAnsi="Arial" w:cs="Arial"/>
          <w:sz w:val="24"/>
          <w:szCs w:val="24"/>
        </w:rPr>
        <w:t>There is provision of s</w:t>
      </w:r>
      <w:r w:rsidR="001F576C" w:rsidRPr="00D92C41">
        <w:rPr>
          <w:rFonts w:ascii="Arial" w:hAnsi="Arial" w:cs="Arial"/>
          <w:sz w:val="24"/>
          <w:szCs w:val="24"/>
        </w:rPr>
        <w:t>upport to States an</w:t>
      </w:r>
      <w:r w:rsidR="008C0405">
        <w:rPr>
          <w:rFonts w:ascii="Arial" w:hAnsi="Arial" w:cs="Arial"/>
          <w:sz w:val="24"/>
          <w:szCs w:val="24"/>
        </w:rPr>
        <w:t xml:space="preserve">d Institutes for surveillance and </w:t>
      </w:r>
      <w:r>
        <w:rPr>
          <w:rFonts w:ascii="Arial" w:hAnsi="Arial" w:cs="Arial"/>
          <w:sz w:val="24"/>
          <w:szCs w:val="24"/>
        </w:rPr>
        <w:t xml:space="preserve">operational </w:t>
      </w:r>
      <w:r w:rsidR="001F576C" w:rsidRPr="00D92C41">
        <w:rPr>
          <w:rFonts w:ascii="Arial" w:hAnsi="Arial" w:cs="Arial"/>
          <w:sz w:val="24"/>
          <w:szCs w:val="24"/>
        </w:rPr>
        <w:t>research on NCDs</w:t>
      </w:r>
      <w:r>
        <w:rPr>
          <w:rFonts w:ascii="Arial" w:hAnsi="Arial" w:cs="Arial"/>
          <w:sz w:val="24"/>
          <w:szCs w:val="24"/>
        </w:rPr>
        <w:t xml:space="preserve"> and associated risk factors</w:t>
      </w:r>
      <w:r w:rsidR="001F576C" w:rsidRPr="00D92C41">
        <w:rPr>
          <w:rFonts w:ascii="Arial" w:hAnsi="Arial" w:cs="Arial"/>
          <w:sz w:val="24"/>
          <w:szCs w:val="24"/>
        </w:rPr>
        <w:t>.</w:t>
      </w:r>
    </w:p>
    <w:p w:rsidR="00B17498" w:rsidRDefault="00B17498" w:rsidP="00B17498">
      <w:pPr>
        <w:pStyle w:val="ListParagraph"/>
        <w:tabs>
          <w:tab w:val="left" w:pos="1134"/>
          <w:tab w:val="left" w:pos="1276"/>
          <w:tab w:val="left" w:pos="1560"/>
          <w:tab w:val="left" w:pos="1843"/>
        </w:tabs>
        <w:spacing w:after="0" w:line="240" w:lineRule="auto"/>
        <w:ind w:left="1636"/>
        <w:jc w:val="both"/>
        <w:rPr>
          <w:rFonts w:ascii="Arial" w:hAnsi="Arial" w:cs="Arial"/>
          <w:sz w:val="24"/>
          <w:szCs w:val="24"/>
        </w:rPr>
      </w:pPr>
    </w:p>
    <w:p w:rsidR="002A7F5E" w:rsidRDefault="002A7F5E" w:rsidP="00BF2DA4">
      <w:pPr>
        <w:pStyle w:val="ListParagraph"/>
        <w:numPr>
          <w:ilvl w:val="0"/>
          <w:numId w:val="32"/>
        </w:numPr>
        <w:tabs>
          <w:tab w:val="left" w:pos="1134"/>
          <w:tab w:val="left" w:pos="1276"/>
          <w:tab w:val="left" w:pos="1560"/>
          <w:tab w:val="left" w:pos="1843"/>
        </w:tabs>
        <w:spacing w:after="0" w:line="240" w:lineRule="auto"/>
        <w:jc w:val="both"/>
        <w:rPr>
          <w:rFonts w:ascii="Arial" w:hAnsi="Arial" w:cs="Arial"/>
          <w:sz w:val="24"/>
          <w:szCs w:val="24"/>
        </w:rPr>
      </w:pPr>
      <w:r>
        <w:rPr>
          <w:rFonts w:ascii="Arial" w:hAnsi="Arial" w:cs="Arial"/>
          <w:sz w:val="24"/>
          <w:szCs w:val="24"/>
        </w:rPr>
        <w:lastRenderedPageBreak/>
        <w:t xml:space="preserve">Priority shall be on </w:t>
      </w:r>
      <w:r w:rsidR="001F576C" w:rsidRPr="00D92C41">
        <w:rPr>
          <w:rFonts w:ascii="Arial" w:hAnsi="Arial" w:cs="Arial"/>
          <w:sz w:val="24"/>
          <w:szCs w:val="24"/>
        </w:rPr>
        <w:t>creating database</w:t>
      </w:r>
      <w:r>
        <w:rPr>
          <w:rFonts w:ascii="Arial" w:hAnsi="Arial" w:cs="Arial"/>
          <w:sz w:val="24"/>
          <w:szCs w:val="24"/>
        </w:rPr>
        <w:t xml:space="preserve"> for various NCDs and associated risk factors</w:t>
      </w:r>
      <w:r w:rsidR="001F576C" w:rsidRPr="00D92C41">
        <w:rPr>
          <w:rFonts w:ascii="Arial" w:hAnsi="Arial" w:cs="Arial"/>
          <w:sz w:val="24"/>
          <w:szCs w:val="24"/>
        </w:rPr>
        <w:t>, applied and operational research related to the</w:t>
      </w:r>
      <w:r w:rsidR="00B17498">
        <w:rPr>
          <w:rFonts w:ascii="Arial" w:hAnsi="Arial" w:cs="Arial"/>
          <w:sz w:val="24"/>
          <w:szCs w:val="24"/>
        </w:rPr>
        <w:t xml:space="preserve"> </w:t>
      </w:r>
      <w:proofErr w:type="spellStart"/>
      <w:r w:rsidR="00B17498">
        <w:rPr>
          <w:rFonts w:ascii="Arial" w:hAnsi="Arial" w:cs="Arial"/>
          <w:sz w:val="24"/>
          <w:szCs w:val="24"/>
        </w:rPr>
        <w:t>programme</w:t>
      </w:r>
      <w:proofErr w:type="spellEnd"/>
      <w:r w:rsidR="00B17498">
        <w:rPr>
          <w:rFonts w:ascii="Arial" w:hAnsi="Arial" w:cs="Arial"/>
          <w:sz w:val="24"/>
          <w:szCs w:val="24"/>
        </w:rPr>
        <w:t>.</w:t>
      </w:r>
    </w:p>
    <w:p w:rsidR="00B17498" w:rsidRPr="00B17498" w:rsidRDefault="00B17498" w:rsidP="00B17498">
      <w:pPr>
        <w:pStyle w:val="ListParagraph"/>
        <w:rPr>
          <w:rFonts w:ascii="Arial" w:hAnsi="Arial" w:cs="Arial"/>
          <w:sz w:val="24"/>
          <w:szCs w:val="24"/>
        </w:rPr>
      </w:pPr>
    </w:p>
    <w:p w:rsidR="001F576C" w:rsidRDefault="001F576C" w:rsidP="00BF2DA4">
      <w:pPr>
        <w:pStyle w:val="ListParagraph"/>
        <w:numPr>
          <w:ilvl w:val="0"/>
          <w:numId w:val="32"/>
        </w:numPr>
        <w:tabs>
          <w:tab w:val="left" w:pos="1134"/>
          <w:tab w:val="left" w:pos="1276"/>
          <w:tab w:val="left" w:pos="1560"/>
          <w:tab w:val="left" w:pos="1843"/>
        </w:tabs>
        <w:spacing w:after="0" w:line="240" w:lineRule="auto"/>
        <w:jc w:val="both"/>
        <w:rPr>
          <w:rFonts w:ascii="Arial" w:hAnsi="Arial" w:cs="Arial"/>
          <w:sz w:val="24"/>
          <w:szCs w:val="24"/>
        </w:rPr>
      </w:pPr>
      <w:r w:rsidRPr="00D92C41">
        <w:rPr>
          <w:rFonts w:ascii="Arial" w:hAnsi="Arial" w:cs="Arial"/>
          <w:sz w:val="24"/>
          <w:szCs w:val="24"/>
        </w:rPr>
        <w:t xml:space="preserve">Survey for risk factors for NCDs </w:t>
      </w:r>
      <w:r w:rsidR="002A7F5E">
        <w:rPr>
          <w:rFonts w:ascii="Arial" w:hAnsi="Arial" w:cs="Arial"/>
          <w:sz w:val="24"/>
          <w:szCs w:val="24"/>
        </w:rPr>
        <w:t xml:space="preserve">shall </w:t>
      </w:r>
      <w:r w:rsidRPr="00D92C41">
        <w:rPr>
          <w:rFonts w:ascii="Arial" w:hAnsi="Arial" w:cs="Arial"/>
          <w:sz w:val="24"/>
          <w:szCs w:val="24"/>
        </w:rPr>
        <w:t xml:space="preserve">be conducted at </w:t>
      </w:r>
      <w:r w:rsidR="002A7F5E">
        <w:rPr>
          <w:rFonts w:ascii="Arial" w:hAnsi="Arial" w:cs="Arial"/>
          <w:sz w:val="24"/>
          <w:szCs w:val="24"/>
        </w:rPr>
        <w:t xml:space="preserve">regular intervals by adapting standardized research methods provided by national NCD cell or TRG. </w:t>
      </w:r>
    </w:p>
    <w:p w:rsidR="001F576C" w:rsidRPr="00D92C41" w:rsidRDefault="001F576C" w:rsidP="001F576C">
      <w:pPr>
        <w:pStyle w:val="ListParagraph"/>
        <w:tabs>
          <w:tab w:val="left" w:pos="1134"/>
          <w:tab w:val="left" w:pos="1276"/>
          <w:tab w:val="left" w:pos="1560"/>
          <w:tab w:val="left" w:pos="1843"/>
        </w:tabs>
        <w:spacing w:after="0" w:line="240" w:lineRule="auto"/>
        <w:ind w:left="0"/>
        <w:jc w:val="both"/>
        <w:rPr>
          <w:rFonts w:ascii="Arial" w:hAnsi="Arial" w:cs="Arial"/>
          <w:sz w:val="24"/>
          <w:szCs w:val="24"/>
        </w:rPr>
      </w:pPr>
    </w:p>
    <w:p w:rsidR="001F576C" w:rsidRPr="00D92C41" w:rsidRDefault="001F576C" w:rsidP="001F576C">
      <w:pPr>
        <w:pStyle w:val="ListParagraph"/>
        <w:tabs>
          <w:tab w:val="left" w:pos="1134"/>
          <w:tab w:val="left" w:pos="1276"/>
          <w:tab w:val="left" w:pos="1560"/>
          <w:tab w:val="left" w:pos="1843"/>
        </w:tabs>
        <w:spacing w:after="0" w:line="240" w:lineRule="auto"/>
        <w:ind w:left="567"/>
        <w:jc w:val="both"/>
        <w:rPr>
          <w:rFonts w:ascii="Arial" w:hAnsi="Arial" w:cs="Arial"/>
          <w:sz w:val="24"/>
          <w:szCs w:val="24"/>
        </w:rPr>
      </w:pPr>
    </w:p>
    <w:p w:rsidR="001F576C" w:rsidRPr="00D92C41" w:rsidRDefault="001F576C" w:rsidP="00F21992">
      <w:pPr>
        <w:pStyle w:val="ListParagraph"/>
        <w:tabs>
          <w:tab w:val="left" w:pos="567"/>
          <w:tab w:val="left" w:pos="1134"/>
          <w:tab w:val="left" w:pos="1560"/>
          <w:tab w:val="left" w:pos="1843"/>
        </w:tabs>
        <w:spacing w:after="0" w:line="240" w:lineRule="auto"/>
        <w:ind w:left="709"/>
        <w:jc w:val="both"/>
        <w:rPr>
          <w:rFonts w:ascii="Arial" w:hAnsi="Arial" w:cs="Arial"/>
          <w:b/>
          <w:sz w:val="24"/>
          <w:szCs w:val="24"/>
        </w:rPr>
      </w:pPr>
      <w:r w:rsidRPr="00D92C41">
        <w:rPr>
          <w:rFonts w:ascii="Arial" w:hAnsi="Arial" w:cs="Arial"/>
          <w:b/>
          <w:sz w:val="24"/>
          <w:szCs w:val="24"/>
          <w:lang w:val="en-GB"/>
        </w:rPr>
        <w:t xml:space="preserve">Monitoring &amp; evaluation   </w:t>
      </w:r>
    </w:p>
    <w:p w:rsidR="001F576C" w:rsidRPr="00D92C41" w:rsidRDefault="001F576C" w:rsidP="001F576C">
      <w:pPr>
        <w:pStyle w:val="ListParagraph"/>
        <w:tabs>
          <w:tab w:val="left" w:pos="1134"/>
          <w:tab w:val="left" w:pos="1276"/>
          <w:tab w:val="left" w:pos="1560"/>
          <w:tab w:val="left" w:pos="1843"/>
        </w:tabs>
        <w:spacing w:after="0" w:line="240" w:lineRule="auto"/>
        <w:ind w:left="567"/>
        <w:jc w:val="both"/>
        <w:rPr>
          <w:rFonts w:ascii="Arial" w:hAnsi="Arial" w:cs="Arial"/>
          <w:sz w:val="24"/>
          <w:szCs w:val="24"/>
        </w:rPr>
      </w:pPr>
    </w:p>
    <w:p w:rsidR="00E82A83" w:rsidRPr="00B17498" w:rsidRDefault="00E82A83" w:rsidP="00BF2DA4">
      <w:pPr>
        <w:pStyle w:val="ListParagraph"/>
        <w:numPr>
          <w:ilvl w:val="0"/>
          <w:numId w:val="33"/>
        </w:numPr>
        <w:spacing w:line="240" w:lineRule="auto"/>
        <w:jc w:val="both"/>
        <w:rPr>
          <w:rFonts w:ascii="Arial" w:hAnsi="Arial" w:cs="Arial"/>
          <w:bCs/>
          <w:sz w:val="24"/>
          <w:szCs w:val="24"/>
          <w:lang w:val="en-GB"/>
        </w:rPr>
      </w:pPr>
      <w:r w:rsidRPr="00E82A83">
        <w:rPr>
          <w:rFonts w:ascii="Arial" w:hAnsi="Arial" w:cs="Arial"/>
          <w:bCs/>
          <w:sz w:val="24"/>
          <w:szCs w:val="24"/>
        </w:rPr>
        <w:t xml:space="preserve">NCD cells at the District and CHC shall submit regular </w:t>
      </w:r>
      <w:r w:rsidR="001F576C" w:rsidRPr="00E82A83">
        <w:rPr>
          <w:rFonts w:ascii="Arial" w:hAnsi="Arial" w:cs="Arial"/>
          <w:bCs/>
          <w:sz w:val="24"/>
          <w:szCs w:val="24"/>
        </w:rPr>
        <w:t>reports</w:t>
      </w:r>
      <w:r w:rsidRPr="00E82A83">
        <w:rPr>
          <w:rFonts w:ascii="Arial" w:hAnsi="Arial" w:cs="Arial"/>
          <w:bCs/>
          <w:sz w:val="24"/>
          <w:szCs w:val="24"/>
        </w:rPr>
        <w:t xml:space="preserve"> in the designated </w:t>
      </w:r>
      <w:proofErr w:type="spellStart"/>
      <w:r w:rsidRPr="00E82A83">
        <w:rPr>
          <w:rFonts w:ascii="Arial" w:hAnsi="Arial" w:cs="Arial"/>
          <w:bCs/>
          <w:sz w:val="24"/>
          <w:szCs w:val="24"/>
        </w:rPr>
        <w:t>proformas</w:t>
      </w:r>
      <w:proofErr w:type="spellEnd"/>
      <w:r w:rsidR="00BE09EF">
        <w:rPr>
          <w:rFonts w:ascii="Arial" w:hAnsi="Arial" w:cs="Arial"/>
          <w:bCs/>
          <w:sz w:val="24"/>
          <w:szCs w:val="24"/>
        </w:rPr>
        <w:t xml:space="preserve"> to the state NCD cell</w:t>
      </w:r>
      <w:r w:rsidRPr="00E82A83">
        <w:rPr>
          <w:rFonts w:ascii="Arial" w:hAnsi="Arial" w:cs="Arial"/>
          <w:bCs/>
          <w:sz w:val="24"/>
          <w:szCs w:val="24"/>
        </w:rPr>
        <w:t xml:space="preserve">. </w:t>
      </w:r>
    </w:p>
    <w:p w:rsidR="00B17498" w:rsidRPr="00E82A83" w:rsidRDefault="00B17498" w:rsidP="00B17498">
      <w:pPr>
        <w:pStyle w:val="ListParagraph"/>
        <w:spacing w:line="240" w:lineRule="auto"/>
        <w:ind w:left="1429"/>
        <w:jc w:val="both"/>
        <w:rPr>
          <w:rFonts w:ascii="Arial" w:hAnsi="Arial" w:cs="Arial"/>
          <w:bCs/>
          <w:sz w:val="24"/>
          <w:szCs w:val="24"/>
          <w:lang w:val="en-GB"/>
        </w:rPr>
      </w:pPr>
    </w:p>
    <w:p w:rsidR="001F576C" w:rsidRPr="00B17498" w:rsidRDefault="00E82A83" w:rsidP="00BF2DA4">
      <w:pPr>
        <w:pStyle w:val="ListParagraph"/>
        <w:numPr>
          <w:ilvl w:val="0"/>
          <w:numId w:val="33"/>
        </w:numPr>
        <w:spacing w:line="240" w:lineRule="auto"/>
        <w:jc w:val="both"/>
        <w:rPr>
          <w:rFonts w:ascii="Arial" w:hAnsi="Arial" w:cs="Arial"/>
          <w:bCs/>
          <w:sz w:val="24"/>
          <w:szCs w:val="24"/>
          <w:lang w:val="en-GB"/>
        </w:rPr>
      </w:pPr>
      <w:r w:rsidRPr="00E82A83">
        <w:rPr>
          <w:rFonts w:ascii="Arial" w:hAnsi="Arial" w:cs="Arial"/>
          <w:bCs/>
          <w:sz w:val="24"/>
          <w:szCs w:val="24"/>
        </w:rPr>
        <w:t xml:space="preserve">The staff at the District and CHC NCD cells shall undertake </w:t>
      </w:r>
      <w:r w:rsidR="001F576C" w:rsidRPr="00E82A83">
        <w:rPr>
          <w:rFonts w:ascii="Arial" w:hAnsi="Arial" w:cs="Arial"/>
          <w:bCs/>
          <w:sz w:val="24"/>
          <w:szCs w:val="24"/>
        </w:rPr>
        <w:t xml:space="preserve">regular visits to the field and </w:t>
      </w:r>
      <w:r w:rsidRPr="00E82A83">
        <w:rPr>
          <w:rFonts w:ascii="Arial" w:hAnsi="Arial" w:cs="Arial"/>
          <w:bCs/>
          <w:sz w:val="24"/>
          <w:szCs w:val="24"/>
        </w:rPr>
        <w:t xml:space="preserve">conduct </w:t>
      </w:r>
      <w:r w:rsidR="001F576C" w:rsidRPr="00E82A83">
        <w:rPr>
          <w:rFonts w:ascii="Arial" w:hAnsi="Arial" w:cs="Arial"/>
          <w:bCs/>
          <w:sz w:val="24"/>
          <w:szCs w:val="24"/>
        </w:rPr>
        <w:t>periodic review meetings</w:t>
      </w:r>
      <w:r w:rsidRPr="00E82A83">
        <w:rPr>
          <w:rFonts w:ascii="Arial" w:hAnsi="Arial" w:cs="Arial"/>
          <w:bCs/>
          <w:sz w:val="24"/>
          <w:szCs w:val="24"/>
        </w:rPr>
        <w:t xml:space="preserve"> for close supervision and monitoring every month.</w:t>
      </w:r>
    </w:p>
    <w:p w:rsidR="00B17498" w:rsidRPr="00B17498" w:rsidRDefault="00B17498" w:rsidP="00B17498">
      <w:pPr>
        <w:pStyle w:val="ListParagraph"/>
        <w:rPr>
          <w:rFonts w:ascii="Arial" w:hAnsi="Arial" w:cs="Arial"/>
          <w:bCs/>
          <w:sz w:val="24"/>
          <w:szCs w:val="24"/>
          <w:lang w:val="en-GB"/>
        </w:rPr>
      </w:pPr>
    </w:p>
    <w:p w:rsidR="00BE09EF" w:rsidRPr="00B17498" w:rsidRDefault="00BE09EF" w:rsidP="00BF2DA4">
      <w:pPr>
        <w:pStyle w:val="ListParagraph"/>
        <w:numPr>
          <w:ilvl w:val="0"/>
          <w:numId w:val="33"/>
        </w:numPr>
        <w:spacing w:line="240" w:lineRule="auto"/>
        <w:jc w:val="both"/>
        <w:rPr>
          <w:rFonts w:ascii="Arial" w:hAnsi="Arial" w:cs="Arial"/>
          <w:bCs/>
          <w:sz w:val="24"/>
          <w:szCs w:val="24"/>
          <w:lang w:val="en-GB"/>
        </w:rPr>
      </w:pPr>
      <w:r>
        <w:rPr>
          <w:rFonts w:ascii="Arial" w:hAnsi="Arial" w:cs="Arial"/>
          <w:bCs/>
          <w:sz w:val="24"/>
          <w:szCs w:val="24"/>
        </w:rPr>
        <w:t>The District and CHC Cells shall organize review meetings at quarterly intervals to monitor the progress of activities under NPCDCS. These shall be combined with monitoring under NRHM.</w:t>
      </w:r>
    </w:p>
    <w:p w:rsidR="00B17498" w:rsidRPr="00B17498" w:rsidRDefault="00B17498" w:rsidP="00B17498">
      <w:pPr>
        <w:pStyle w:val="ListParagraph"/>
        <w:rPr>
          <w:rFonts w:ascii="Arial" w:hAnsi="Arial" w:cs="Arial"/>
          <w:bCs/>
          <w:sz w:val="24"/>
          <w:szCs w:val="24"/>
          <w:lang w:val="en-GB"/>
        </w:rPr>
      </w:pPr>
    </w:p>
    <w:p w:rsidR="00932AF3" w:rsidRPr="00B300C5" w:rsidRDefault="001B312A" w:rsidP="00BF2DA4">
      <w:pPr>
        <w:pStyle w:val="ListParagraph"/>
        <w:numPr>
          <w:ilvl w:val="0"/>
          <w:numId w:val="33"/>
        </w:numPr>
        <w:spacing w:line="240" w:lineRule="auto"/>
        <w:jc w:val="both"/>
        <w:rPr>
          <w:rFonts w:ascii="Arial" w:hAnsi="Arial" w:cs="Arial"/>
          <w:sz w:val="24"/>
          <w:szCs w:val="24"/>
        </w:rPr>
      </w:pPr>
      <w:r w:rsidRPr="00B300C5">
        <w:rPr>
          <w:rFonts w:ascii="Arial" w:hAnsi="Arial" w:cs="Arial"/>
          <w:bCs/>
          <w:sz w:val="24"/>
          <w:szCs w:val="24"/>
        </w:rPr>
        <w:t xml:space="preserve">HMIS </w:t>
      </w:r>
      <w:r w:rsidR="009B78A3" w:rsidRPr="00B300C5">
        <w:rPr>
          <w:rFonts w:ascii="Arial" w:hAnsi="Arial" w:cs="Arial"/>
          <w:bCs/>
          <w:sz w:val="24"/>
          <w:szCs w:val="24"/>
        </w:rPr>
        <w:t xml:space="preserve">under NRHM </w:t>
      </w:r>
      <w:r w:rsidRPr="00B300C5">
        <w:rPr>
          <w:rFonts w:ascii="Arial" w:hAnsi="Arial" w:cs="Arial"/>
          <w:bCs/>
          <w:sz w:val="24"/>
          <w:szCs w:val="24"/>
        </w:rPr>
        <w:t>shall be used for sending regular feedback under NPCDCS.</w:t>
      </w:r>
    </w:p>
    <w:p w:rsidR="00C1090A" w:rsidRPr="00D92C41" w:rsidRDefault="00C1090A" w:rsidP="00C1090A">
      <w:pPr>
        <w:framePr w:hSpace="180" w:wrap="around" w:vAnchor="page" w:hAnchor="margin" w:y="1"/>
        <w:widowControl w:val="0"/>
        <w:tabs>
          <w:tab w:val="left" w:pos="-142"/>
          <w:tab w:val="left" w:pos="283"/>
        </w:tabs>
        <w:autoSpaceDE w:val="0"/>
        <w:autoSpaceDN w:val="0"/>
        <w:adjustRightInd w:val="0"/>
        <w:snapToGrid w:val="0"/>
        <w:spacing w:after="0" w:line="240" w:lineRule="auto"/>
        <w:contextualSpacing/>
        <w:rPr>
          <w:rFonts w:ascii="Arial" w:hAnsi="Arial" w:cs="Arial"/>
          <w:color w:val="000000"/>
          <w:sz w:val="24"/>
          <w:szCs w:val="24"/>
        </w:rPr>
      </w:pPr>
    </w:p>
    <w:p w:rsidR="00181BA2" w:rsidRPr="00181BA2" w:rsidRDefault="00181BA2" w:rsidP="00181BA2">
      <w:pPr>
        <w:pStyle w:val="ListParagraph"/>
        <w:framePr w:hSpace="180" w:wrap="around" w:vAnchor="page" w:hAnchor="margin" w:y="1"/>
        <w:widowControl w:val="0"/>
        <w:autoSpaceDE w:val="0"/>
        <w:autoSpaceDN w:val="0"/>
        <w:adjustRightInd w:val="0"/>
        <w:snapToGrid w:val="0"/>
        <w:spacing w:after="0" w:line="240" w:lineRule="auto"/>
        <w:ind w:left="1004"/>
        <w:rPr>
          <w:rFonts w:ascii="Arial" w:hAnsi="Arial" w:cs="Arial"/>
          <w:b/>
          <w:sz w:val="24"/>
          <w:szCs w:val="24"/>
        </w:rPr>
      </w:pPr>
    </w:p>
    <w:p w:rsidR="00A85BCB" w:rsidRDefault="0001371A" w:rsidP="00DE334F">
      <w:pPr>
        <w:ind w:left="720"/>
        <w:rPr>
          <w:rFonts w:ascii="Arial" w:hAnsi="Arial" w:cs="Arial"/>
          <w:b/>
          <w:sz w:val="24"/>
          <w:szCs w:val="24"/>
        </w:rPr>
      </w:pPr>
      <w:r>
        <w:rPr>
          <w:rFonts w:ascii="Arial" w:hAnsi="Arial" w:cs="Arial"/>
          <w:b/>
          <w:sz w:val="24"/>
          <w:szCs w:val="24"/>
        </w:rPr>
        <w:t>F</w:t>
      </w:r>
      <w:r w:rsidR="00A85BCB" w:rsidRPr="00D92C41">
        <w:rPr>
          <w:rFonts w:ascii="Arial" w:hAnsi="Arial" w:cs="Arial"/>
          <w:b/>
          <w:sz w:val="24"/>
          <w:szCs w:val="24"/>
        </w:rPr>
        <w:t>inancial resources (Recurring and Non-Recurring)</w:t>
      </w:r>
    </w:p>
    <w:p w:rsidR="00D6412A" w:rsidRPr="009C3EA4" w:rsidRDefault="00D6412A" w:rsidP="00BF2DA4">
      <w:pPr>
        <w:pStyle w:val="ListParagraph"/>
        <w:numPr>
          <w:ilvl w:val="0"/>
          <w:numId w:val="34"/>
        </w:numPr>
        <w:jc w:val="both"/>
        <w:rPr>
          <w:rFonts w:ascii="Arial" w:hAnsi="Arial" w:cs="Arial"/>
          <w:b/>
          <w:sz w:val="24"/>
          <w:szCs w:val="24"/>
        </w:rPr>
      </w:pPr>
      <w:r w:rsidRPr="00D30B45">
        <w:rPr>
          <w:rFonts w:ascii="Arial" w:hAnsi="Arial" w:cs="Arial"/>
          <w:sz w:val="24"/>
          <w:szCs w:val="24"/>
        </w:rPr>
        <w:t>Th</w:t>
      </w:r>
      <w:r w:rsidR="0001371A" w:rsidRPr="00D30B45">
        <w:rPr>
          <w:rFonts w:ascii="Arial" w:hAnsi="Arial" w:cs="Arial"/>
          <w:sz w:val="24"/>
          <w:szCs w:val="24"/>
        </w:rPr>
        <w:t>e financial resources under NPCDCS would b</w:t>
      </w:r>
      <w:r w:rsidRPr="00D30B45">
        <w:rPr>
          <w:rFonts w:ascii="Arial" w:hAnsi="Arial" w:cs="Arial"/>
          <w:sz w:val="24"/>
          <w:szCs w:val="24"/>
        </w:rPr>
        <w:t xml:space="preserve">e on a cost sharing basis of 75: 25 </w:t>
      </w:r>
      <w:r w:rsidR="0001371A" w:rsidRPr="00D30B45">
        <w:rPr>
          <w:rFonts w:ascii="Arial" w:hAnsi="Arial" w:cs="Arial"/>
          <w:sz w:val="24"/>
          <w:szCs w:val="24"/>
        </w:rPr>
        <w:t>(</w:t>
      </w:r>
      <w:r w:rsidRPr="00D30B45">
        <w:rPr>
          <w:rFonts w:ascii="Arial" w:hAnsi="Arial" w:cs="Arial"/>
          <w:sz w:val="24"/>
          <w:szCs w:val="24"/>
        </w:rPr>
        <w:t xml:space="preserve">with </w:t>
      </w:r>
      <w:r w:rsidR="0001371A" w:rsidRPr="00D30B45">
        <w:rPr>
          <w:rFonts w:ascii="Arial" w:hAnsi="Arial" w:cs="Arial"/>
          <w:sz w:val="24"/>
          <w:szCs w:val="24"/>
        </w:rPr>
        <w:t xml:space="preserve">75% as share of </w:t>
      </w:r>
      <w:r w:rsidRPr="00D30B45">
        <w:rPr>
          <w:rFonts w:ascii="Arial" w:hAnsi="Arial" w:cs="Arial"/>
          <w:sz w:val="24"/>
          <w:szCs w:val="24"/>
        </w:rPr>
        <w:t xml:space="preserve">Government of India (GOI) and </w:t>
      </w:r>
      <w:r w:rsidR="0001371A" w:rsidRPr="00D30B45">
        <w:rPr>
          <w:rFonts w:ascii="Arial" w:hAnsi="Arial" w:cs="Arial"/>
          <w:sz w:val="24"/>
          <w:szCs w:val="24"/>
        </w:rPr>
        <w:t xml:space="preserve">25% as </w:t>
      </w:r>
      <w:r w:rsidRPr="00D30B45">
        <w:rPr>
          <w:rFonts w:ascii="Arial" w:hAnsi="Arial" w:cs="Arial"/>
          <w:sz w:val="24"/>
          <w:szCs w:val="24"/>
        </w:rPr>
        <w:t xml:space="preserve">State </w:t>
      </w:r>
      <w:r w:rsidR="003C2A22">
        <w:rPr>
          <w:rFonts w:ascii="Arial" w:hAnsi="Arial" w:cs="Arial"/>
          <w:sz w:val="24"/>
          <w:szCs w:val="24"/>
        </w:rPr>
        <w:t>share</w:t>
      </w:r>
      <w:r w:rsidR="0001371A" w:rsidRPr="00D30B45">
        <w:rPr>
          <w:rFonts w:ascii="Arial" w:hAnsi="Arial" w:cs="Arial"/>
          <w:sz w:val="24"/>
          <w:szCs w:val="24"/>
        </w:rPr>
        <w:t xml:space="preserve">) </w:t>
      </w:r>
      <w:r w:rsidRPr="00D30B45">
        <w:rPr>
          <w:rFonts w:ascii="Arial" w:hAnsi="Arial" w:cs="Arial"/>
          <w:sz w:val="24"/>
          <w:szCs w:val="24"/>
        </w:rPr>
        <w:t xml:space="preserve">except States in North East and hilly areas, where the share would be 90: </w:t>
      </w:r>
      <w:r w:rsidR="0001371A" w:rsidRPr="00D30B45">
        <w:rPr>
          <w:rFonts w:ascii="Arial" w:hAnsi="Arial" w:cs="Arial"/>
          <w:sz w:val="24"/>
          <w:szCs w:val="24"/>
        </w:rPr>
        <w:t>10 between Centre and the State Governments</w:t>
      </w:r>
      <w:r w:rsidRPr="00D30B45">
        <w:rPr>
          <w:rFonts w:ascii="Arial" w:hAnsi="Arial" w:cs="Arial"/>
          <w:sz w:val="24"/>
          <w:szCs w:val="24"/>
        </w:rPr>
        <w:t>.</w:t>
      </w:r>
    </w:p>
    <w:p w:rsidR="009C3EA4" w:rsidRPr="00D30B45" w:rsidRDefault="009C3EA4" w:rsidP="009C3EA4">
      <w:pPr>
        <w:pStyle w:val="ListParagraph"/>
        <w:ind w:left="1440"/>
        <w:jc w:val="both"/>
        <w:rPr>
          <w:rFonts w:ascii="Arial" w:hAnsi="Arial" w:cs="Arial"/>
          <w:b/>
          <w:sz w:val="24"/>
          <w:szCs w:val="24"/>
        </w:rPr>
      </w:pPr>
    </w:p>
    <w:p w:rsidR="00A85BCB" w:rsidRPr="00D30B45" w:rsidRDefault="00A85BCB" w:rsidP="00BF2DA4">
      <w:pPr>
        <w:pStyle w:val="ListParagraph"/>
        <w:numPr>
          <w:ilvl w:val="0"/>
          <w:numId w:val="34"/>
        </w:numPr>
        <w:spacing w:after="0"/>
        <w:jc w:val="both"/>
        <w:rPr>
          <w:rFonts w:ascii="Arial" w:hAnsi="Arial" w:cs="Arial"/>
          <w:sz w:val="24"/>
          <w:szCs w:val="24"/>
        </w:rPr>
      </w:pPr>
      <w:r w:rsidRPr="00D30B45">
        <w:rPr>
          <w:rFonts w:ascii="Arial" w:hAnsi="Arial" w:cs="Arial"/>
          <w:sz w:val="24"/>
          <w:szCs w:val="24"/>
        </w:rPr>
        <w:t xml:space="preserve">The funds would be provided to the States as an envelope with identified activities at each health facility level with inter-usability of funds from one component to another, in order to impart operational flexibility in implementation of the </w:t>
      </w:r>
      <w:proofErr w:type="spellStart"/>
      <w:r w:rsidRPr="00D30B45">
        <w:rPr>
          <w:rFonts w:ascii="Arial" w:hAnsi="Arial" w:cs="Arial"/>
          <w:sz w:val="24"/>
          <w:szCs w:val="24"/>
        </w:rPr>
        <w:t>programme</w:t>
      </w:r>
      <w:proofErr w:type="spellEnd"/>
      <w:r w:rsidRPr="00D30B45">
        <w:rPr>
          <w:rFonts w:ascii="Arial" w:hAnsi="Arial" w:cs="Arial"/>
          <w:sz w:val="24"/>
          <w:szCs w:val="24"/>
        </w:rPr>
        <w:t xml:space="preserve"> </w:t>
      </w:r>
      <w:r w:rsidR="00D30B45">
        <w:rPr>
          <w:rFonts w:ascii="Arial" w:hAnsi="Arial" w:cs="Arial"/>
          <w:sz w:val="24"/>
          <w:szCs w:val="24"/>
        </w:rPr>
        <w:t xml:space="preserve">as per respective </w:t>
      </w:r>
      <w:r w:rsidRPr="00D30B45">
        <w:rPr>
          <w:rFonts w:ascii="Arial" w:hAnsi="Arial" w:cs="Arial"/>
          <w:sz w:val="24"/>
          <w:szCs w:val="24"/>
        </w:rPr>
        <w:t>need</w:t>
      </w:r>
      <w:r w:rsidR="00D30B45">
        <w:rPr>
          <w:rFonts w:ascii="Arial" w:hAnsi="Arial" w:cs="Arial"/>
          <w:sz w:val="24"/>
          <w:szCs w:val="24"/>
        </w:rPr>
        <w:t>s of the States</w:t>
      </w:r>
      <w:r w:rsidRPr="00D30B45">
        <w:rPr>
          <w:rFonts w:ascii="Arial" w:hAnsi="Arial" w:cs="Arial"/>
          <w:sz w:val="24"/>
          <w:szCs w:val="24"/>
        </w:rPr>
        <w:t>.</w:t>
      </w:r>
    </w:p>
    <w:p w:rsidR="00A85BCB" w:rsidRPr="00D92C41" w:rsidRDefault="00A85BCB" w:rsidP="00A85BCB">
      <w:pPr>
        <w:spacing w:after="0"/>
        <w:ind w:left="720"/>
        <w:jc w:val="both"/>
        <w:rPr>
          <w:rFonts w:ascii="Arial" w:hAnsi="Arial" w:cs="Arial"/>
          <w:sz w:val="24"/>
          <w:szCs w:val="24"/>
        </w:rPr>
      </w:pPr>
    </w:p>
    <w:p w:rsidR="00A85BCB" w:rsidRPr="003C2A22" w:rsidRDefault="003C2A22" w:rsidP="003C2A22">
      <w:pPr>
        <w:ind w:firstLine="720"/>
        <w:rPr>
          <w:rFonts w:ascii="Arial" w:hAnsi="Arial" w:cs="Arial"/>
          <w:b/>
          <w:sz w:val="24"/>
          <w:szCs w:val="24"/>
        </w:rPr>
      </w:pPr>
      <w:r w:rsidRPr="003C2A22">
        <w:rPr>
          <w:rFonts w:ascii="Arial" w:hAnsi="Arial" w:cs="Arial"/>
          <w:b/>
          <w:sz w:val="24"/>
          <w:szCs w:val="24"/>
        </w:rPr>
        <w:t>Procurement requirement and methods</w:t>
      </w:r>
    </w:p>
    <w:p w:rsidR="00A85BCB" w:rsidRPr="00D92C41" w:rsidRDefault="0027728D" w:rsidP="00BF2DA4">
      <w:pPr>
        <w:pStyle w:val="ListParagraph"/>
        <w:numPr>
          <w:ilvl w:val="0"/>
          <w:numId w:val="12"/>
        </w:numPr>
        <w:spacing w:line="240" w:lineRule="auto"/>
        <w:jc w:val="both"/>
        <w:rPr>
          <w:rFonts w:ascii="Arial" w:hAnsi="Arial" w:cs="Arial"/>
          <w:sz w:val="24"/>
          <w:szCs w:val="24"/>
        </w:rPr>
      </w:pPr>
      <w:r>
        <w:rPr>
          <w:rFonts w:ascii="Arial" w:hAnsi="Arial" w:cs="Arial"/>
          <w:sz w:val="24"/>
          <w:szCs w:val="24"/>
        </w:rPr>
        <w:t xml:space="preserve">Procurement of </w:t>
      </w:r>
      <w:r w:rsidR="009C3EA4">
        <w:rPr>
          <w:rFonts w:ascii="Arial" w:hAnsi="Arial" w:cs="Arial"/>
          <w:sz w:val="24"/>
          <w:szCs w:val="24"/>
        </w:rPr>
        <w:t>G</w:t>
      </w:r>
      <w:r w:rsidR="00A85BCB" w:rsidRPr="00D92C41">
        <w:rPr>
          <w:rFonts w:ascii="Arial" w:hAnsi="Arial" w:cs="Arial"/>
          <w:sz w:val="24"/>
          <w:szCs w:val="24"/>
        </w:rPr>
        <w:t xml:space="preserve">lucometers, </w:t>
      </w:r>
      <w:proofErr w:type="spellStart"/>
      <w:r w:rsidR="009C3EA4">
        <w:rPr>
          <w:rFonts w:ascii="Arial" w:hAnsi="Arial" w:cs="Arial"/>
          <w:sz w:val="24"/>
          <w:szCs w:val="24"/>
        </w:rPr>
        <w:t>G</w:t>
      </w:r>
      <w:r w:rsidR="00DE334F" w:rsidRPr="00D92C41">
        <w:rPr>
          <w:rFonts w:ascii="Arial" w:hAnsi="Arial" w:cs="Arial"/>
          <w:sz w:val="24"/>
          <w:szCs w:val="24"/>
        </w:rPr>
        <w:t>luco</w:t>
      </w:r>
      <w:proofErr w:type="spellEnd"/>
      <w:r w:rsidR="00DE334F" w:rsidRPr="00D92C41">
        <w:rPr>
          <w:rFonts w:ascii="Arial" w:hAnsi="Arial" w:cs="Arial"/>
          <w:sz w:val="24"/>
          <w:szCs w:val="24"/>
        </w:rPr>
        <w:t>-</w:t>
      </w:r>
      <w:r w:rsidR="00A85BCB" w:rsidRPr="00D92C41">
        <w:rPr>
          <w:rFonts w:ascii="Arial" w:hAnsi="Arial" w:cs="Arial"/>
          <w:sz w:val="24"/>
          <w:szCs w:val="24"/>
        </w:rPr>
        <w:t xml:space="preserve">strips and lancets </w:t>
      </w:r>
      <w:r>
        <w:rPr>
          <w:rFonts w:ascii="Arial" w:hAnsi="Arial" w:cs="Arial"/>
          <w:sz w:val="24"/>
          <w:szCs w:val="24"/>
        </w:rPr>
        <w:t xml:space="preserve">for </w:t>
      </w:r>
      <w:r w:rsidRPr="00D92C41">
        <w:rPr>
          <w:rFonts w:ascii="Arial" w:hAnsi="Arial" w:cs="Arial"/>
          <w:sz w:val="24"/>
          <w:szCs w:val="24"/>
        </w:rPr>
        <w:t>screening of diabetes</w:t>
      </w:r>
      <w:r>
        <w:rPr>
          <w:rFonts w:ascii="Arial" w:hAnsi="Arial" w:cs="Arial"/>
          <w:sz w:val="24"/>
          <w:szCs w:val="24"/>
        </w:rPr>
        <w:t xml:space="preserve"> will be done by </w:t>
      </w:r>
      <w:r w:rsidR="00DE334F" w:rsidRPr="00D92C41">
        <w:rPr>
          <w:rFonts w:ascii="Arial" w:hAnsi="Arial" w:cs="Arial"/>
          <w:sz w:val="24"/>
          <w:szCs w:val="24"/>
        </w:rPr>
        <w:t xml:space="preserve">the </w:t>
      </w:r>
      <w:r w:rsidRPr="005357D5">
        <w:rPr>
          <w:rFonts w:ascii="Arial" w:hAnsi="Arial" w:cs="Arial"/>
          <w:sz w:val="24"/>
          <w:szCs w:val="24"/>
          <w:highlight w:val="yellow"/>
        </w:rPr>
        <w:t>S</w:t>
      </w:r>
      <w:r w:rsidR="00A85BCB" w:rsidRPr="005357D5">
        <w:rPr>
          <w:rFonts w:ascii="Arial" w:hAnsi="Arial" w:cs="Arial"/>
          <w:sz w:val="24"/>
          <w:szCs w:val="24"/>
          <w:highlight w:val="yellow"/>
        </w:rPr>
        <w:t>tate government</w:t>
      </w:r>
      <w:r w:rsidRPr="005357D5">
        <w:rPr>
          <w:rFonts w:ascii="Arial" w:hAnsi="Arial" w:cs="Arial"/>
          <w:sz w:val="24"/>
          <w:szCs w:val="24"/>
          <w:highlight w:val="yellow"/>
        </w:rPr>
        <w:t>s</w:t>
      </w:r>
      <w:r w:rsidR="00A85BCB" w:rsidRPr="00D92C41">
        <w:rPr>
          <w:rFonts w:ascii="Arial" w:hAnsi="Arial" w:cs="Arial"/>
          <w:sz w:val="24"/>
          <w:szCs w:val="24"/>
        </w:rPr>
        <w:t xml:space="preserve"> </w:t>
      </w:r>
      <w:r>
        <w:rPr>
          <w:rFonts w:ascii="Arial" w:hAnsi="Arial" w:cs="Arial"/>
          <w:sz w:val="24"/>
          <w:szCs w:val="24"/>
        </w:rPr>
        <w:t xml:space="preserve">in accordance with the </w:t>
      </w:r>
      <w:r w:rsidR="00DE334F" w:rsidRPr="00D92C41">
        <w:rPr>
          <w:rFonts w:ascii="Arial" w:hAnsi="Arial" w:cs="Arial"/>
          <w:sz w:val="24"/>
          <w:szCs w:val="24"/>
        </w:rPr>
        <w:t>established procedures</w:t>
      </w:r>
      <w:r>
        <w:rPr>
          <w:rFonts w:ascii="Arial" w:hAnsi="Arial" w:cs="Arial"/>
          <w:sz w:val="24"/>
          <w:szCs w:val="24"/>
        </w:rPr>
        <w:t>/</w:t>
      </w:r>
      <w:r w:rsidR="00DE334F" w:rsidRPr="00D92C41">
        <w:rPr>
          <w:rFonts w:ascii="Arial" w:hAnsi="Arial" w:cs="Arial"/>
          <w:sz w:val="24"/>
          <w:szCs w:val="24"/>
        </w:rPr>
        <w:t>norms in respective states.</w:t>
      </w:r>
      <w:r>
        <w:rPr>
          <w:rFonts w:ascii="Arial" w:hAnsi="Arial" w:cs="Arial"/>
          <w:sz w:val="24"/>
          <w:szCs w:val="24"/>
        </w:rPr>
        <w:t xml:space="preserve"> The funds for the same have been provided under the </w:t>
      </w:r>
      <w:proofErr w:type="spellStart"/>
      <w:r>
        <w:rPr>
          <w:rFonts w:ascii="Arial" w:hAnsi="Arial" w:cs="Arial"/>
          <w:sz w:val="24"/>
          <w:szCs w:val="24"/>
        </w:rPr>
        <w:t>programme</w:t>
      </w:r>
      <w:proofErr w:type="spellEnd"/>
      <w:r>
        <w:rPr>
          <w:rFonts w:ascii="Arial" w:hAnsi="Arial" w:cs="Arial"/>
          <w:sz w:val="24"/>
          <w:szCs w:val="24"/>
        </w:rPr>
        <w:t>.</w:t>
      </w:r>
    </w:p>
    <w:p w:rsidR="00A85BCB" w:rsidRPr="00D92C41" w:rsidRDefault="00A85BCB" w:rsidP="00A85BCB">
      <w:pPr>
        <w:pStyle w:val="ListParagraph"/>
        <w:spacing w:line="240" w:lineRule="auto"/>
        <w:ind w:left="1276"/>
        <w:jc w:val="both"/>
        <w:rPr>
          <w:rFonts w:ascii="Arial" w:hAnsi="Arial" w:cs="Arial"/>
          <w:sz w:val="24"/>
          <w:szCs w:val="24"/>
        </w:rPr>
      </w:pPr>
    </w:p>
    <w:p w:rsidR="0027728D" w:rsidRDefault="00A85BCB" w:rsidP="00BF2DA4">
      <w:pPr>
        <w:pStyle w:val="ListParagraph"/>
        <w:numPr>
          <w:ilvl w:val="0"/>
          <w:numId w:val="12"/>
        </w:numPr>
        <w:spacing w:line="240" w:lineRule="auto"/>
        <w:jc w:val="both"/>
        <w:rPr>
          <w:rFonts w:ascii="Arial" w:hAnsi="Arial" w:cs="Arial"/>
          <w:sz w:val="24"/>
          <w:szCs w:val="24"/>
        </w:rPr>
      </w:pPr>
      <w:r w:rsidRPr="00D92C41">
        <w:rPr>
          <w:rFonts w:ascii="Arial" w:hAnsi="Arial" w:cs="Arial"/>
          <w:sz w:val="24"/>
          <w:szCs w:val="24"/>
        </w:rPr>
        <w:lastRenderedPageBreak/>
        <w:t>For the Car</w:t>
      </w:r>
      <w:r w:rsidR="004E462D" w:rsidRPr="00D92C41">
        <w:rPr>
          <w:rFonts w:ascii="Arial" w:hAnsi="Arial" w:cs="Arial"/>
          <w:sz w:val="24"/>
          <w:szCs w:val="24"/>
        </w:rPr>
        <w:t>diac Care Unit (CCU)</w:t>
      </w:r>
      <w:r w:rsidR="0027728D">
        <w:rPr>
          <w:rFonts w:ascii="Arial" w:hAnsi="Arial" w:cs="Arial"/>
          <w:sz w:val="24"/>
          <w:szCs w:val="24"/>
        </w:rPr>
        <w:t xml:space="preserve"> at the district hospital level</w:t>
      </w:r>
      <w:r w:rsidR="004E462D" w:rsidRPr="00D92C41">
        <w:rPr>
          <w:rFonts w:ascii="Arial" w:hAnsi="Arial" w:cs="Arial"/>
          <w:sz w:val="24"/>
          <w:szCs w:val="24"/>
        </w:rPr>
        <w:t>, there is provision of requisite equipment</w:t>
      </w:r>
      <w:r w:rsidRPr="00D92C41">
        <w:rPr>
          <w:rFonts w:ascii="Arial" w:hAnsi="Arial" w:cs="Arial"/>
          <w:sz w:val="24"/>
          <w:szCs w:val="24"/>
        </w:rPr>
        <w:t xml:space="preserve"> such as beds, monitors, ventilators, defibrillators, Pulse </w:t>
      </w:r>
      <w:proofErr w:type="spellStart"/>
      <w:r w:rsidRPr="00D92C41">
        <w:rPr>
          <w:rFonts w:ascii="Arial" w:hAnsi="Arial" w:cs="Arial"/>
          <w:sz w:val="24"/>
          <w:szCs w:val="24"/>
        </w:rPr>
        <w:t>Oximeter</w:t>
      </w:r>
      <w:proofErr w:type="spellEnd"/>
      <w:r w:rsidRPr="00D92C41">
        <w:rPr>
          <w:rFonts w:ascii="Arial" w:hAnsi="Arial" w:cs="Arial"/>
          <w:sz w:val="24"/>
          <w:szCs w:val="24"/>
        </w:rPr>
        <w:t xml:space="preserve">, ECG machine etc. The requirement would vary </w:t>
      </w:r>
      <w:r w:rsidR="00424B19" w:rsidRPr="00D92C41">
        <w:rPr>
          <w:rFonts w:ascii="Arial" w:hAnsi="Arial" w:cs="Arial"/>
          <w:sz w:val="24"/>
          <w:szCs w:val="24"/>
        </w:rPr>
        <w:t xml:space="preserve">from state to state </w:t>
      </w:r>
      <w:r w:rsidRPr="00D92C41">
        <w:rPr>
          <w:rFonts w:ascii="Arial" w:hAnsi="Arial" w:cs="Arial"/>
          <w:sz w:val="24"/>
          <w:szCs w:val="24"/>
        </w:rPr>
        <w:t xml:space="preserve">since at some places this will be </w:t>
      </w:r>
      <w:r w:rsidR="00424B19" w:rsidRPr="00D92C41">
        <w:rPr>
          <w:rFonts w:ascii="Arial" w:hAnsi="Arial" w:cs="Arial"/>
          <w:sz w:val="24"/>
          <w:szCs w:val="24"/>
        </w:rPr>
        <w:t xml:space="preserve">a completely </w:t>
      </w:r>
      <w:r w:rsidRPr="00D92C41">
        <w:rPr>
          <w:rFonts w:ascii="Arial" w:hAnsi="Arial" w:cs="Arial"/>
          <w:sz w:val="24"/>
          <w:szCs w:val="24"/>
        </w:rPr>
        <w:t>new setup</w:t>
      </w:r>
      <w:r w:rsidR="00424B19" w:rsidRPr="00D92C41">
        <w:rPr>
          <w:rFonts w:ascii="Arial" w:hAnsi="Arial" w:cs="Arial"/>
          <w:sz w:val="24"/>
          <w:szCs w:val="24"/>
        </w:rPr>
        <w:t>,</w:t>
      </w:r>
      <w:r w:rsidRPr="00D92C41">
        <w:rPr>
          <w:rFonts w:ascii="Arial" w:hAnsi="Arial" w:cs="Arial"/>
          <w:sz w:val="24"/>
          <w:szCs w:val="24"/>
        </w:rPr>
        <w:t xml:space="preserve"> while at other places the existing setup would </w:t>
      </w:r>
      <w:r w:rsidR="00424B19" w:rsidRPr="00D92C41">
        <w:rPr>
          <w:rFonts w:ascii="Arial" w:hAnsi="Arial" w:cs="Arial"/>
          <w:sz w:val="24"/>
          <w:szCs w:val="24"/>
        </w:rPr>
        <w:t xml:space="preserve">be strengthened. </w:t>
      </w:r>
    </w:p>
    <w:p w:rsidR="009C3EA4" w:rsidRPr="009C3EA4" w:rsidRDefault="009C3EA4" w:rsidP="009C3EA4">
      <w:pPr>
        <w:pStyle w:val="ListParagraph"/>
        <w:rPr>
          <w:rFonts w:ascii="Arial" w:hAnsi="Arial" w:cs="Arial"/>
          <w:sz w:val="24"/>
          <w:szCs w:val="24"/>
        </w:rPr>
      </w:pPr>
    </w:p>
    <w:p w:rsidR="009C3EA4" w:rsidRDefault="00424B19" w:rsidP="00BF2DA4">
      <w:pPr>
        <w:pStyle w:val="ListParagraph"/>
        <w:numPr>
          <w:ilvl w:val="0"/>
          <w:numId w:val="12"/>
        </w:numPr>
        <w:spacing w:line="240" w:lineRule="auto"/>
        <w:jc w:val="both"/>
        <w:rPr>
          <w:rFonts w:ascii="Arial" w:hAnsi="Arial" w:cs="Arial"/>
          <w:sz w:val="24"/>
          <w:szCs w:val="24"/>
        </w:rPr>
      </w:pPr>
      <w:r w:rsidRPr="009C3EA4">
        <w:rPr>
          <w:rFonts w:ascii="Arial" w:hAnsi="Arial" w:cs="Arial"/>
          <w:sz w:val="24"/>
          <w:szCs w:val="24"/>
        </w:rPr>
        <w:t xml:space="preserve">The equipment will </w:t>
      </w:r>
      <w:r w:rsidR="00A85BCB" w:rsidRPr="009C3EA4">
        <w:rPr>
          <w:rFonts w:ascii="Arial" w:hAnsi="Arial" w:cs="Arial"/>
          <w:sz w:val="24"/>
          <w:szCs w:val="24"/>
        </w:rPr>
        <w:t xml:space="preserve">be procured by state/ district </w:t>
      </w:r>
      <w:r w:rsidRPr="009C3EA4">
        <w:rPr>
          <w:rFonts w:ascii="Arial" w:hAnsi="Arial" w:cs="Arial"/>
          <w:sz w:val="24"/>
          <w:szCs w:val="24"/>
        </w:rPr>
        <w:t xml:space="preserve">as per established </w:t>
      </w:r>
      <w:r w:rsidR="00A85BCB" w:rsidRPr="009C3EA4">
        <w:rPr>
          <w:rFonts w:ascii="Arial" w:hAnsi="Arial" w:cs="Arial"/>
          <w:sz w:val="24"/>
          <w:szCs w:val="24"/>
        </w:rPr>
        <w:t>procedure</w:t>
      </w:r>
      <w:r w:rsidR="0027728D" w:rsidRPr="009C3EA4">
        <w:rPr>
          <w:rFonts w:ascii="Arial" w:hAnsi="Arial" w:cs="Arial"/>
          <w:sz w:val="24"/>
          <w:szCs w:val="24"/>
        </w:rPr>
        <w:t>/norms</w:t>
      </w:r>
      <w:r w:rsidR="00A85BCB" w:rsidRPr="009C3EA4">
        <w:rPr>
          <w:rFonts w:ascii="Arial" w:hAnsi="Arial" w:cs="Arial"/>
          <w:sz w:val="24"/>
          <w:szCs w:val="24"/>
        </w:rPr>
        <w:t>.</w:t>
      </w:r>
      <w:r w:rsidRPr="009C3EA4">
        <w:rPr>
          <w:rFonts w:ascii="Arial" w:hAnsi="Arial" w:cs="Arial"/>
          <w:sz w:val="24"/>
          <w:szCs w:val="24"/>
        </w:rPr>
        <w:t xml:space="preserve"> </w:t>
      </w:r>
    </w:p>
    <w:p w:rsidR="009C3EA4" w:rsidRPr="009C3EA4" w:rsidRDefault="009C3EA4" w:rsidP="009C3EA4">
      <w:pPr>
        <w:pStyle w:val="ListParagraph"/>
        <w:rPr>
          <w:rFonts w:ascii="Arial" w:hAnsi="Arial" w:cs="Arial"/>
          <w:sz w:val="24"/>
          <w:szCs w:val="24"/>
        </w:rPr>
      </w:pPr>
    </w:p>
    <w:p w:rsidR="009C3EA4" w:rsidRDefault="00424B19" w:rsidP="00BF2DA4">
      <w:pPr>
        <w:pStyle w:val="ListParagraph"/>
        <w:numPr>
          <w:ilvl w:val="0"/>
          <w:numId w:val="12"/>
        </w:numPr>
        <w:spacing w:line="240" w:lineRule="auto"/>
        <w:jc w:val="both"/>
        <w:rPr>
          <w:rFonts w:ascii="Arial" w:hAnsi="Arial" w:cs="Arial"/>
          <w:sz w:val="24"/>
          <w:szCs w:val="24"/>
        </w:rPr>
      </w:pPr>
      <w:r w:rsidRPr="009C3EA4">
        <w:rPr>
          <w:rFonts w:ascii="Arial" w:hAnsi="Arial" w:cs="Arial"/>
          <w:sz w:val="24"/>
          <w:szCs w:val="24"/>
        </w:rPr>
        <w:t>The models of equipment</w:t>
      </w:r>
      <w:r w:rsidR="00A85BCB" w:rsidRPr="009C3EA4">
        <w:rPr>
          <w:rFonts w:ascii="Arial" w:hAnsi="Arial" w:cs="Arial"/>
          <w:sz w:val="24"/>
          <w:szCs w:val="24"/>
        </w:rPr>
        <w:t xml:space="preserve"> would depend on the availability and </w:t>
      </w:r>
      <w:r w:rsidR="0027728D" w:rsidRPr="009C3EA4">
        <w:rPr>
          <w:rFonts w:ascii="Arial" w:hAnsi="Arial" w:cs="Arial"/>
          <w:sz w:val="24"/>
          <w:szCs w:val="24"/>
        </w:rPr>
        <w:t>s</w:t>
      </w:r>
      <w:r w:rsidR="00A85BCB" w:rsidRPr="009C3EA4">
        <w:rPr>
          <w:rFonts w:ascii="Arial" w:hAnsi="Arial" w:cs="Arial"/>
          <w:sz w:val="24"/>
          <w:szCs w:val="24"/>
        </w:rPr>
        <w:t>uitability</w:t>
      </w:r>
      <w:r w:rsidRPr="009C3EA4">
        <w:rPr>
          <w:rFonts w:ascii="Arial" w:hAnsi="Arial" w:cs="Arial"/>
          <w:sz w:val="24"/>
          <w:szCs w:val="24"/>
        </w:rPr>
        <w:t>, without compromising the quality</w:t>
      </w:r>
      <w:r w:rsidR="00A85BCB" w:rsidRPr="009C3EA4">
        <w:rPr>
          <w:rFonts w:ascii="Arial" w:hAnsi="Arial" w:cs="Arial"/>
          <w:sz w:val="24"/>
          <w:szCs w:val="24"/>
        </w:rPr>
        <w:t>.</w:t>
      </w:r>
    </w:p>
    <w:p w:rsidR="009C3EA4" w:rsidRPr="009C3EA4" w:rsidRDefault="009C3EA4" w:rsidP="009C3EA4">
      <w:pPr>
        <w:pStyle w:val="ListParagraph"/>
        <w:rPr>
          <w:rFonts w:ascii="Arial" w:hAnsi="Arial" w:cs="Arial"/>
          <w:sz w:val="24"/>
          <w:szCs w:val="24"/>
        </w:rPr>
      </w:pPr>
    </w:p>
    <w:p w:rsidR="00A85BCB" w:rsidRPr="00D92C41" w:rsidRDefault="009209A4" w:rsidP="00BF2DA4">
      <w:pPr>
        <w:pStyle w:val="ListParagraph"/>
        <w:numPr>
          <w:ilvl w:val="0"/>
          <w:numId w:val="12"/>
        </w:numPr>
        <w:spacing w:line="240" w:lineRule="auto"/>
        <w:jc w:val="both"/>
        <w:rPr>
          <w:rFonts w:ascii="Arial" w:hAnsi="Arial" w:cs="Arial"/>
          <w:sz w:val="24"/>
          <w:szCs w:val="24"/>
        </w:rPr>
      </w:pPr>
      <w:r w:rsidRPr="00D92C41">
        <w:rPr>
          <w:rFonts w:ascii="Arial" w:hAnsi="Arial" w:cs="Arial"/>
          <w:sz w:val="24"/>
          <w:szCs w:val="24"/>
        </w:rPr>
        <w:t>The equipment</w:t>
      </w:r>
      <w:r w:rsidR="00A85BCB" w:rsidRPr="00D92C41">
        <w:rPr>
          <w:rFonts w:ascii="Arial" w:hAnsi="Arial" w:cs="Arial"/>
          <w:sz w:val="24"/>
          <w:szCs w:val="24"/>
        </w:rPr>
        <w:t xml:space="preserve"> required for cancer screening and cancer care would </w:t>
      </w:r>
      <w:r w:rsidRPr="00D92C41">
        <w:rPr>
          <w:rFonts w:ascii="Arial" w:hAnsi="Arial" w:cs="Arial"/>
          <w:sz w:val="24"/>
          <w:szCs w:val="24"/>
        </w:rPr>
        <w:t>also be</w:t>
      </w:r>
      <w:r w:rsidR="00A85BCB" w:rsidRPr="00D92C41">
        <w:rPr>
          <w:rFonts w:ascii="Arial" w:hAnsi="Arial" w:cs="Arial"/>
          <w:sz w:val="24"/>
          <w:szCs w:val="24"/>
        </w:rPr>
        <w:t xml:space="preserve"> procured locally for which funds </w:t>
      </w:r>
      <w:r w:rsidR="0006276F">
        <w:rPr>
          <w:rFonts w:ascii="Arial" w:hAnsi="Arial" w:cs="Arial"/>
          <w:sz w:val="24"/>
          <w:szCs w:val="24"/>
        </w:rPr>
        <w:t>are provided.</w:t>
      </w:r>
      <w:r w:rsidR="00A85BCB" w:rsidRPr="00D92C41">
        <w:rPr>
          <w:rFonts w:ascii="Arial" w:hAnsi="Arial" w:cs="Arial"/>
          <w:sz w:val="24"/>
          <w:szCs w:val="24"/>
        </w:rPr>
        <w:t xml:space="preserve"> </w:t>
      </w:r>
    </w:p>
    <w:p w:rsidR="00A85BCB" w:rsidRPr="00D92C41" w:rsidRDefault="00A85BCB" w:rsidP="00A85BCB">
      <w:pPr>
        <w:pStyle w:val="ListParagraph"/>
        <w:spacing w:line="240" w:lineRule="auto"/>
        <w:ind w:left="1276"/>
        <w:jc w:val="both"/>
        <w:rPr>
          <w:rFonts w:ascii="Arial" w:hAnsi="Arial" w:cs="Arial"/>
          <w:sz w:val="24"/>
          <w:szCs w:val="24"/>
        </w:rPr>
      </w:pPr>
    </w:p>
    <w:p w:rsidR="00A85BCB" w:rsidRPr="00D92C41" w:rsidRDefault="00A85BCB" w:rsidP="00A85BCB">
      <w:pPr>
        <w:pStyle w:val="ListParagraph"/>
        <w:spacing w:line="240" w:lineRule="auto"/>
        <w:ind w:left="1276"/>
        <w:jc w:val="both"/>
        <w:rPr>
          <w:rFonts w:ascii="Arial" w:hAnsi="Arial" w:cs="Arial"/>
          <w:sz w:val="24"/>
          <w:szCs w:val="24"/>
        </w:rPr>
      </w:pPr>
    </w:p>
    <w:p w:rsidR="00A85BCB" w:rsidRPr="00D92C41" w:rsidRDefault="00A85BCB" w:rsidP="00A85BCB">
      <w:pPr>
        <w:pStyle w:val="ListParagraph"/>
        <w:spacing w:line="240" w:lineRule="auto"/>
        <w:ind w:left="1276"/>
        <w:jc w:val="both"/>
        <w:rPr>
          <w:rFonts w:ascii="Arial" w:hAnsi="Arial" w:cs="Arial"/>
          <w:sz w:val="24"/>
          <w:szCs w:val="24"/>
        </w:rPr>
      </w:pPr>
    </w:p>
    <w:p w:rsidR="00A85BCB" w:rsidRPr="00D92C41" w:rsidRDefault="00A85BCB" w:rsidP="00A85BCB">
      <w:pPr>
        <w:pStyle w:val="ListParagraph"/>
        <w:spacing w:line="240" w:lineRule="auto"/>
        <w:ind w:left="1276"/>
        <w:jc w:val="both"/>
        <w:rPr>
          <w:rFonts w:ascii="Arial" w:hAnsi="Arial" w:cs="Arial"/>
          <w:sz w:val="24"/>
          <w:szCs w:val="24"/>
        </w:rPr>
      </w:pPr>
    </w:p>
    <w:p w:rsidR="00A85BCB" w:rsidRPr="00D92C41" w:rsidRDefault="00A85BCB" w:rsidP="00A85BCB">
      <w:pPr>
        <w:pStyle w:val="ListParagraph"/>
        <w:spacing w:line="240" w:lineRule="auto"/>
        <w:ind w:left="1276"/>
        <w:jc w:val="both"/>
        <w:rPr>
          <w:rFonts w:ascii="Arial" w:hAnsi="Arial" w:cs="Arial"/>
          <w:sz w:val="24"/>
          <w:szCs w:val="24"/>
        </w:rPr>
      </w:pPr>
    </w:p>
    <w:p w:rsidR="00A85BCB" w:rsidRPr="00D92C41" w:rsidRDefault="00A85BCB" w:rsidP="00A85BCB">
      <w:pPr>
        <w:spacing w:line="360" w:lineRule="auto"/>
        <w:jc w:val="right"/>
        <w:rPr>
          <w:rFonts w:ascii="Arial" w:hAnsi="Arial" w:cs="Arial"/>
          <w:b/>
          <w:color w:val="222222"/>
          <w:sz w:val="24"/>
          <w:szCs w:val="24"/>
        </w:rPr>
      </w:pPr>
    </w:p>
    <w:tbl>
      <w:tblPr>
        <w:tblpPr w:leftFromText="180" w:rightFromText="180" w:vertAnchor="page" w:horzAnchor="margin" w:tblpY="1"/>
        <w:tblW w:w="11234" w:type="dxa"/>
        <w:tblLook w:val="04A0" w:firstRow="1" w:lastRow="0" w:firstColumn="1" w:lastColumn="0" w:noHBand="0" w:noVBand="1"/>
      </w:tblPr>
      <w:tblGrid>
        <w:gridCol w:w="10399"/>
        <w:gridCol w:w="835"/>
      </w:tblGrid>
      <w:tr w:rsidR="00A85BCB" w:rsidRPr="00D92C41" w:rsidTr="00F445FD">
        <w:trPr>
          <w:trHeight w:val="300"/>
        </w:trPr>
        <w:tc>
          <w:tcPr>
            <w:tcW w:w="10399" w:type="dxa"/>
            <w:tcBorders>
              <w:top w:val="nil"/>
              <w:left w:val="nil"/>
              <w:bottom w:val="nil"/>
              <w:right w:val="nil"/>
            </w:tcBorders>
            <w:shd w:val="clear" w:color="auto" w:fill="auto"/>
            <w:noWrap/>
            <w:vAlign w:val="bottom"/>
          </w:tcPr>
          <w:p w:rsidR="00A85BCB" w:rsidRPr="00D92C41" w:rsidRDefault="00A85BCB" w:rsidP="00F21992">
            <w:pPr>
              <w:rPr>
                <w:rFonts w:ascii="Arial" w:eastAsia="Times New Roman" w:hAnsi="Arial" w:cs="Arial"/>
                <w:color w:val="000000"/>
                <w:sz w:val="24"/>
                <w:szCs w:val="24"/>
                <w:lang w:val="en-IN" w:eastAsia="en-IN"/>
              </w:rPr>
            </w:pPr>
          </w:p>
        </w:tc>
        <w:tc>
          <w:tcPr>
            <w:tcW w:w="835" w:type="dxa"/>
            <w:tcBorders>
              <w:top w:val="nil"/>
              <w:left w:val="nil"/>
              <w:bottom w:val="nil"/>
              <w:right w:val="nil"/>
            </w:tcBorders>
            <w:shd w:val="clear" w:color="auto" w:fill="auto"/>
            <w:noWrap/>
            <w:vAlign w:val="bottom"/>
          </w:tcPr>
          <w:p w:rsidR="00A85BCB" w:rsidRPr="00D92C41" w:rsidRDefault="00A85BCB" w:rsidP="00F445FD">
            <w:pPr>
              <w:spacing w:after="0" w:line="240" w:lineRule="auto"/>
              <w:jc w:val="right"/>
              <w:rPr>
                <w:rFonts w:ascii="Arial" w:eastAsia="Times New Roman" w:hAnsi="Arial" w:cs="Arial"/>
                <w:color w:val="000000"/>
                <w:sz w:val="24"/>
                <w:szCs w:val="24"/>
                <w:lang w:val="en-IN" w:eastAsia="en-IN"/>
              </w:rPr>
            </w:pPr>
          </w:p>
        </w:tc>
      </w:tr>
    </w:tbl>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5357D5" w:rsidRDefault="005357D5" w:rsidP="001C4080">
      <w:pPr>
        <w:spacing w:after="0"/>
        <w:jc w:val="right"/>
        <w:rPr>
          <w:rFonts w:ascii="Arial" w:hAnsi="Arial" w:cs="Arial"/>
          <w:b/>
          <w:sz w:val="24"/>
          <w:szCs w:val="24"/>
        </w:rPr>
      </w:pPr>
    </w:p>
    <w:p w:rsidR="00A85BCB" w:rsidRPr="00D92C41" w:rsidRDefault="001C4080" w:rsidP="001C4080">
      <w:pPr>
        <w:spacing w:after="0"/>
        <w:jc w:val="right"/>
        <w:rPr>
          <w:rFonts w:ascii="Arial" w:hAnsi="Arial" w:cs="Arial"/>
          <w:b/>
          <w:sz w:val="24"/>
          <w:szCs w:val="24"/>
        </w:rPr>
      </w:pPr>
      <w:r>
        <w:rPr>
          <w:rFonts w:ascii="Arial" w:hAnsi="Arial" w:cs="Arial"/>
          <w:b/>
          <w:sz w:val="24"/>
          <w:szCs w:val="24"/>
        </w:rPr>
        <w:lastRenderedPageBreak/>
        <w:t>Annexure I</w:t>
      </w:r>
    </w:p>
    <w:p w:rsidR="00A85BCB" w:rsidRPr="00D92C41" w:rsidRDefault="00A85BCB" w:rsidP="00A85BCB">
      <w:pPr>
        <w:spacing w:after="0"/>
        <w:jc w:val="center"/>
        <w:rPr>
          <w:rFonts w:ascii="Arial" w:hAnsi="Arial" w:cs="Arial"/>
          <w:b/>
          <w:sz w:val="24"/>
          <w:szCs w:val="24"/>
        </w:rPr>
      </w:pPr>
      <w:r w:rsidRPr="00D92C41">
        <w:rPr>
          <w:rFonts w:ascii="Arial" w:hAnsi="Arial" w:cs="Arial"/>
          <w:b/>
          <w:sz w:val="24"/>
          <w:szCs w:val="24"/>
        </w:rPr>
        <w:t>Esti</w:t>
      </w:r>
      <w:r w:rsidR="001C4080">
        <w:rPr>
          <w:rFonts w:ascii="Arial" w:hAnsi="Arial" w:cs="Arial"/>
          <w:b/>
          <w:sz w:val="24"/>
          <w:szCs w:val="24"/>
        </w:rPr>
        <w:t>mated budget for one year at S</w:t>
      </w:r>
      <w:r w:rsidRPr="00D92C41">
        <w:rPr>
          <w:rFonts w:ascii="Arial" w:hAnsi="Arial" w:cs="Arial"/>
          <w:b/>
          <w:sz w:val="24"/>
          <w:szCs w:val="24"/>
        </w:rPr>
        <w:t xml:space="preserve">ub </w:t>
      </w:r>
      <w:proofErr w:type="spellStart"/>
      <w:r w:rsidRPr="00D92C41">
        <w:rPr>
          <w:rFonts w:ascii="Arial" w:hAnsi="Arial" w:cs="Arial"/>
          <w:b/>
          <w:sz w:val="24"/>
          <w:szCs w:val="24"/>
        </w:rPr>
        <w:t>centre</w:t>
      </w:r>
      <w:proofErr w:type="spellEnd"/>
      <w:r w:rsidRPr="00D92C41">
        <w:rPr>
          <w:rFonts w:ascii="Arial" w:hAnsi="Arial" w:cs="Arial"/>
          <w:b/>
          <w:sz w:val="24"/>
          <w:szCs w:val="24"/>
        </w:rPr>
        <w:t xml:space="preserve"> </w:t>
      </w:r>
    </w:p>
    <w:tbl>
      <w:tblPr>
        <w:tblpPr w:leftFromText="180" w:rightFromText="180" w:vertAnchor="text" w:horzAnchor="margin" w:tblpXSpec="center" w:tblpY="422"/>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27"/>
        <w:gridCol w:w="2268"/>
        <w:gridCol w:w="1560"/>
        <w:gridCol w:w="1875"/>
      </w:tblGrid>
      <w:tr w:rsidR="00A85BCB" w:rsidRPr="00D92C41" w:rsidTr="00F445FD">
        <w:trPr>
          <w:trHeight w:val="508"/>
        </w:trPr>
        <w:tc>
          <w:tcPr>
            <w:tcW w:w="817" w:type="dxa"/>
            <w:shd w:val="clear" w:color="auto" w:fill="D9D9D9"/>
          </w:tcPr>
          <w:p w:rsidR="00A85BCB" w:rsidRPr="00D92C41" w:rsidRDefault="00A85BCB" w:rsidP="00F445FD">
            <w:pPr>
              <w:spacing w:after="0" w:line="240" w:lineRule="auto"/>
              <w:jc w:val="center"/>
              <w:rPr>
                <w:rFonts w:ascii="Arial" w:hAnsi="Arial" w:cs="Arial"/>
                <w:b/>
                <w:sz w:val="24"/>
                <w:szCs w:val="24"/>
              </w:rPr>
            </w:pPr>
            <w:proofErr w:type="spellStart"/>
            <w:r w:rsidRPr="00D92C41">
              <w:rPr>
                <w:rFonts w:ascii="Arial" w:hAnsi="Arial" w:cs="Arial"/>
                <w:b/>
                <w:sz w:val="24"/>
                <w:szCs w:val="24"/>
              </w:rPr>
              <w:t>S.No</w:t>
            </w:r>
            <w:proofErr w:type="spellEnd"/>
            <w:r w:rsidRPr="00D92C41">
              <w:rPr>
                <w:rFonts w:ascii="Arial" w:hAnsi="Arial" w:cs="Arial"/>
                <w:b/>
                <w:sz w:val="24"/>
                <w:szCs w:val="24"/>
              </w:rPr>
              <w:t>.</w:t>
            </w:r>
          </w:p>
        </w:tc>
        <w:tc>
          <w:tcPr>
            <w:tcW w:w="3827"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Heads (recurring)</w:t>
            </w:r>
          </w:p>
        </w:tc>
        <w:tc>
          <w:tcPr>
            <w:tcW w:w="2268"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Unit cost (Rs.)</w:t>
            </w:r>
          </w:p>
        </w:tc>
        <w:tc>
          <w:tcPr>
            <w:tcW w:w="1560"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Average Patient load</w:t>
            </w:r>
          </w:p>
        </w:tc>
        <w:tc>
          <w:tcPr>
            <w:tcW w:w="1875"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Estimated cost (Rs.)</w:t>
            </w:r>
          </w:p>
        </w:tc>
      </w:tr>
      <w:tr w:rsidR="00A85BCB" w:rsidRPr="00D92C41" w:rsidTr="00F445FD">
        <w:trPr>
          <w:trHeight w:val="841"/>
        </w:trPr>
        <w:tc>
          <w:tcPr>
            <w:tcW w:w="817"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w:t>
            </w: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rPr>
                <w:rFonts w:ascii="Arial" w:hAnsi="Arial" w:cs="Arial"/>
                <w:sz w:val="24"/>
                <w:szCs w:val="24"/>
              </w:rPr>
            </w:pPr>
          </w:p>
        </w:tc>
        <w:tc>
          <w:tcPr>
            <w:tcW w:w="3827" w:type="dxa"/>
          </w:tcPr>
          <w:p w:rsidR="00A85BCB" w:rsidRPr="00D92C41" w:rsidRDefault="00A85BCB" w:rsidP="00F445FD">
            <w:pPr>
              <w:spacing w:after="0" w:line="240" w:lineRule="auto"/>
              <w:rPr>
                <w:rFonts w:ascii="Arial" w:hAnsi="Arial" w:cs="Arial"/>
                <w:sz w:val="24"/>
                <w:szCs w:val="24"/>
              </w:rPr>
            </w:pPr>
            <w:proofErr w:type="spellStart"/>
            <w:r w:rsidRPr="00D92C41">
              <w:rPr>
                <w:rFonts w:ascii="Arial" w:hAnsi="Arial" w:cs="Arial"/>
                <w:sz w:val="24"/>
                <w:szCs w:val="24"/>
              </w:rPr>
              <w:t>Glucostrips</w:t>
            </w:r>
            <w:proofErr w:type="spellEnd"/>
            <w:r w:rsidRPr="00D92C41">
              <w:rPr>
                <w:rFonts w:ascii="Arial" w:hAnsi="Arial" w:cs="Arial"/>
                <w:sz w:val="24"/>
                <w:szCs w:val="24"/>
              </w:rPr>
              <w:t>, Lancets, Swabs (for population above 20 years &amp; pregnant women)</w:t>
            </w:r>
          </w:p>
        </w:tc>
        <w:tc>
          <w:tcPr>
            <w:tcW w:w="2268"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 xml:space="preserve">10.00 </w:t>
            </w: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rPr>
                <w:rFonts w:ascii="Arial" w:hAnsi="Arial" w:cs="Arial"/>
                <w:sz w:val="24"/>
                <w:szCs w:val="24"/>
              </w:rPr>
            </w:pPr>
          </w:p>
        </w:tc>
        <w:tc>
          <w:tcPr>
            <w:tcW w:w="1560"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2500</w:t>
            </w: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rPr>
                <w:rFonts w:ascii="Arial" w:hAnsi="Arial" w:cs="Arial"/>
                <w:sz w:val="24"/>
                <w:szCs w:val="24"/>
              </w:rPr>
            </w:pPr>
          </w:p>
        </w:tc>
        <w:tc>
          <w:tcPr>
            <w:tcW w:w="1875"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25,000</w:t>
            </w: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rPr>
                <w:rFonts w:ascii="Arial" w:hAnsi="Arial" w:cs="Arial"/>
                <w:sz w:val="24"/>
                <w:szCs w:val="24"/>
              </w:rPr>
            </w:pPr>
          </w:p>
        </w:tc>
      </w:tr>
      <w:tr w:rsidR="00A85BCB" w:rsidRPr="00D92C41" w:rsidTr="00F445FD">
        <w:trPr>
          <w:trHeight w:val="729"/>
        </w:trPr>
        <w:tc>
          <w:tcPr>
            <w:tcW w:w="817"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w:t>
            </w:r>
          </w:p>
          <w:p w:rsidR="00A85BCB" w:rsidRPr="00D92C41" w:rsidRDefault="00A85BCB" w:rsidP="00F445FD">
            <w:pPr>
              <w:spacing w:after="0" w:line="240" w:lineRule="auto"/>
              <w:jc w:val="center"/>
              <w:rPr>
                <w:rFonts w:ascii="Arial" w:hAnsi="Arial" w:cs="Arial"/>
                <w:sz w:val="24"/>
                <w:szCs w:val="24"/>
              </w:rPr>
            </w:pPr>
          </w:p>
        </w:tc>
        <w:tc>
          <w:tcPr>
            <w:tcW w:w="3827" w:type="dxa"/>
          </w:tcPr>
          <w:p w:rsidR="00A85BCB" w:rsidRPr="00D92C41" w:rsidRDefault="00A85BCB" w:rsidP="00F445FD">
            <w:pPr>
              <w:spacing w:after="0" w:line="240" w:lineRule="auto"/>
              <w:rPr>
                <w:rFonts w:ascii="Arial" w:hAnsi="Arial" w:cs="Arial"/>
                <w:sz w:val="24"/>
                <w:szCs w:val="24"/>
              </w:rPr>
            </w:pPr>
            <w:r w:rsidRPr="00D92C41">
              <w:rPr>
                <w:rFonts w:ascii="Arial" w:hAnsi="Arial" w:cs="Arial"/>
                <w:sz w:val="24"/>
                <w:szCs w:val="24"/>
              </w:rPr>
              <w:t>Referral Card</w:t>
            </w:r>
          </w:p>
        </w:tc>
        <w:tc>
          <w:tcPr>
            <w:tcW w:w="2268"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5.00</w:t>
            </w:r>
          </w:p>
          <w:p w:rsidR="00A85BCB" w:rsidRPr="00D92C41" w:rsidRDefault="00A85BCB" w:rsidP="00F445FD">
            <w:pPr>
              <w:spacing w:after="0" w:line="240" w:lineRule="auto"/>
              <w:jc w:val="center"/>
              <w:rPr>
                <w:rFonts w:ascii="Arial" w:hAnsi="Arial" w:cs="Arial"/>
                <w:sz w:val="24"/>
                <w:szCs w:val="24"/>
              </w:rPr>
            </w:pPr>
          </w:p>
        </w:tc>
        <w:tc>
          <w:tcPr>
            <w:tcW w:w="1560"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500</w:t>
            </w:r>
          </w:p>
          <w:p w:rsidR="00A85BCB" w:rsidRPr="00D92C41" w:rsidRDefault="00A85BCB" w:rsidP="00F445FD">
            <w:pPr>
              <w:spacing w:after="0" w:line="240" w:lineRule="auto"/>
              <w:jc w:val="center"/>
              <w:rPr>
                <w:rFonts w:ascii="Arial" w:hAnsi="Arial" w:cs="Arial"/>
                <w:sz w:val="24"/>
                <w:szCs w:val="24"/>
              </w:rPr>
            </w:pPr>
          </w:p>
        </w:tc>
        <w:tc>
          <w:tcPr>
            <w:tcW w:w="1875"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2,500</w:t>
            </w:r>
          </w:p>
          <w:p w:rsidR="00A85BCB" w:rsidRPr="00D92C41" w:rsidRDefault="00A85BCB" w:rsidP="00F445FD">
            <w:pPr>
              <w:spacing w:after="0" w:line="240" w:lineRule="auto"/>
              <w:jc w:val="center"/>
              <w:rPr>
                <w:rFonts w:ascii="Arial" w:hAnsi="Arial" w:cs="Arial"/>
                <w:sz w:val="24"/>
                <w:szCs w:val="24"/>
              </w:rPr>
            </w:pPr>
          </w:p>
        </w:tc>
      </w:tr>
      <w:tr w:rsidR="00A85BCB" w:rsidRPr="00D92C41" w:rsidTr="00F445FD">
        <w:trPr>
          <w:trHeight w:val="522"/>
        </w:trPr>
        <w:tc>
          <w:tcPr>
            <w:tcW w:w="4644" w:type="dxa"/>
            <w:gridSpan w:val="2"/>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Total</w:t>
            </w:r>
          </w:p>
          <w:p w:rsidR="00A85BCB" w:rsidRPr="00D92C41" w:rsidRDefault="00A85BCB" w:rsidP="00F445FD">
            <w:pPr>
              <w:spacing w:after="0" w:line="240" w:lineRule="auto"/>
              <w:jc w:val="center"/>
              <w:rPr>
                <w:rFonts w:ascii="Arial" w:hAnsi="Arial" w:cs="Arial"/>
                <w:b/>
                <w:sz w:val="24"/>
                <w:szCs w:val="24"/>
              </w:rPr>
            </w:pPr>
          </w:p>
        </w:tc>
        <w:tc>
          <w:tcPr>
            <w:tcW w:w="2268" w:type="dxa"/>
            <w:shd w:val="clear" w:color="auto" w:fill="D9D9D9"/>
          </w:tcPr>
          <w:p w:rsidR="00A85BCB" w:rsidRPr="00D92C41" w:rsidRDefault="00A85BCB" w:rsidP="00F445FD">
            <w:pPr>
              <w:spacing w:after="0" w:line="240" w:lineRule="auto"/>
              <w:jc w:val="center"/>
              <w:rPr>
                <w:rFonts w:ascii="Arial" w:hAnsi="Arial" w:cs="Arial"/>
                <w:b/>
                <w:sz w:val="24"/>
                <w:szCs w:val="24"/>
              </w:rPr>
            </w:pPr>
          </w:p>
        </w:tc>
        <w:tc>
          <w:tcPr>
            <w:tcW w:w="1560" w:type="dxa"/>
            <w:shd w:val="clear" w:color="auto" w:fill="D9D9D9"/>
          </w:tcPr>
          <w:p w:rsidR="00A85BCB" w:rsidRPr="00D92C41" w:rsidRDefault="00A85BCB" w:rsidP="00F445FD">
            <w:pPr>
              <w:spacing w:after="0" w:line="240" w:lineRule="auto"/>
              <w:jc w:val="center"/>
              <w:rPr>
                <w:rFonts w:ascii="Arial" w:hAnsi="Arial" w:cs="Arial"/>
                <w:b/>
                <w:sz w:val="24"/>
                <w:szCs w:val="24"/>
              </w:rPr>
            </w:pPr>
          </w:p>
        </w:tc>
        <w:tc>
          <w:tcPr>
            <w:tcW w:w="1875"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27,500</w:t>
            </w:r>
          </w:p>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(0.275 lakh)</w:t>
            </w:r>
          </w:p>
        </w:tc>
      </w:tr>
    </w:tbl>
    <w:p w:rsidR="00A85BCB" w:rsidRPr="00D92C41" w:rsidRDefault="00A85BCB" w:rsidP="00A85BCB">
      <w:pPr>
        <w:rPr>
          <w:rFonts w:ascii="Arial" w:hAnsi="Arial" w:cs="Arial"/>
          <w:sz w:val="24"/>
          <w:szCs w:val="24"/>
        </w:rPr>
      </w:pPr>
    </w:p>
    <w:p w:rsidR="00A85BCB" w:rsidRPr="001C4080" w:rsidRDefault="00A85BCB" w:rsidP="00A85BCB">
      <w:pPr>
        <w:tabs>
          <w:tab w:val="left" w:pos="1205"/>
        </w:tabs>
        <w:rPr>
          <w:rFonts w:ascii="Arial" w:hAnsi="Arial" w:cs="Arial"/>
          <w:sz w:val="20"/>
          <w:szCs w:val="20"/>
        </w:rPr>
      </w:pPr>
      <w:r w:rsidRPr="001C4080">
        <w:rPr>
          <w:rFonts w:ascii="Arial" w:hAnsi="Arial" w:cs="Arial"/>
          <w:sz w:val="20"/>
          <w:szCs w:val="20"/>
        </w:rPr>
        <w:t>75% Central share and 10% share of North East and Hilly States and 25% of other states</w:t>
      </w:r>
    </w:p>
    <w:p w:rsidR="00A85BCB" w:rsidRPr="00D92C41" w:rsidRDefault="00A85BCB" w:rsidP="00A85BCB">
      <w:pPr>
        <w:tabs>
          <w:tab w:val="left" w:pos="1205"/>
        </w:tabs>
        <w:rPr>
          <w:rFonts w:ascii="Arial" w:hAnsi="Arial" w:cs="Arial"/>
          <w:sz w:val="24"/>
          <w:szCs w:val="24"/>
        </w:rPr>
      </w:pPr>
    </w:p>
    <w:p w:rsidR="00A85BCB" w:rsidRPr="00D92C41" w:rsidRDefault="001C4080" w:rsidP="00A85BCB">
      <w:pPr>
        <w:spacing w:after="0"/>
        <w:jc w:val="right"/>
        <w:rPr>
          <w:rFonts w:ascii="Arial" w:hAnsi="Arial" w:cs="Arial"/>
          <w:b/>
          <w:sz w:val="24"/>
          <w:szCs w:val="24"/>
        </w:rPr>
      </w:pPr>
      <w:r>
        <w:rPr>
          <w:rFonts w:ascii="Arial" w:hAnsi="Arial" w:cs="Arial"/>
          <w:b/>
          <w:sz w:val="24"/>
          <w:szCs w:val="24"/>
        </w:rPr>
        <w:t>Annexure 2</w:t>
      </w:r>
    </w:p>
    <w:p w:rsidR="00A85BCB" w:rsidRPr="00D92C41" w:rsidRDefault="00A85BCB" w:rsidP="00A85BCB">
      <w:pPr>
        <w:spacing w:after="0"/>
        <w:jc w:val="center"/>
        <w:rPr>
          <w:rFonts w:ascii="Arial" w:hAnsi="Arial" w:cs="Arial"/>
          <w:b/>
          <w:sz w:val="24"/>
          <w:szCs w:val="24"/>
        </w:rPr>
      </w:pPr>
    </w:p>
    <w:p w:rsidR="00A85BCB" w:rsidRPr="00D92C41" w:rsidRDefault="00A85BCB" w:rsidP="00A85BCB">
      <w:pPr>
        <w:spacing w:after="0"/>
        <w:jc w:val="center"/>
        <w:rPr>
          <w:rFonts w:ascii="Arial" w:hAnsi="Arial" w:cs="Arial"/>
          <w:b/>
          <w:sz w:val="24"/>
          <w:szCs w:val="24"/>
        </w:rPr>
      </w:pPr>
      <w:r w:rsidRPr="00D92C41">
        <w:rPr>
          <w:rFonts w:ascii="Arial" w:hAnsi="Arial" w:cs="Arial"/>
          <w:b/>
          <w:sz w:val="24"/>
          <w:szCs w:val="24"/>
        </w:rPr>
        <w:t>Es</w:t>
      </w:r>
      <w:r w:rsidR="001C4080">
        <w:rPr>
          <w:rFonts w:ascii="Arial" w:hAnsi="Arial" w:cs="Arial"/>
          <w:b/>
          <w:sz w:val="24"/>
          <w:szCs w:val="24"/>
        </w:rPr>
        <w:t xml:space="preserve">timated budget for one year </w:t>
      </w:r>
      <w:proofErr w:type="gramStart"/>
      <w:r w:rsidR="001C4080">
        <w:rPr>
          <w:rFonts w:ascii="Arial" w:hAnsi="Arial" w:cs="Arial"/>
          <w:b/>
          <w:sz w:val="24"/>
          <w:szCs w:val="24"/>
        </w:rPr>
        <w:t xml:space="preserve">at </w:t>
      </w:r>
      <w:r w:rsidRPr="00D92C41">
        <w:rPr>
          <w:rFonts w:ascii="Arial" w:hAnsi="Arial" w:cs="Arial"/>
          <w:b/>
          <w:sz w:val="24"/>
          <w:szCs w:val="24"/>
        </w:rPr>
        <w:t xml:space="preserve"> PHC</w:t>
      </w:r>
      <w:proofErr w:type="gramEnd"/>
    </w:p>
    <w:tbl>
      <w:tblPr>
        <w:tblpPr w:leftFromText="180" w:rightFromText="180" w:vertAnchor="text" w:horzAnchor="margin" w:tblpXSpec="center" w:tblpY="42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6575"/>
        <w:gridCol w:w="1984"/>
      </w:tblGrid>
      <w:tr w:rsidR="00A85BCB" w:rsidRPr="00D92C41" w:rsidTr="00F445FD">
        <w:trPr>
          <w:trHeight w:val="277"/>
        </w:trPr>
        <w:tc>
          <w:tcPr>
            <w:tcW w:w="763"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S. No.</w:t>
            </w:r>
          </w:p>
        </w:tc>
        <w:tc>
          <w:tcPr>
            <w:tcW w:w="6575"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Heads (recurring)</w:t>
            </w:r>
          </w:p>
          <w:p w:rsidR="00A85BCB" w:rsidRPr="00D92C41" w:rsidRDefault="00A85BCB" w:rsidP="00F445FD">
            <w:pPr>
              <w:spacing w:after="0" w:line="240" w:lineRule="auto"/>
              <w:jc w:val="center"/>
              <w:rPr>
                <w:rFonts w:ascii="Arial" w:hAnsi="Arial" w:cs="Arial"/>
                <w:b/>
                <w:sz w:val="24"/>
                <w:szCs w:val="24"/>
              </w:rPr>
            </w:pPr>
          </w:p>
        </w:tc>
        <w:tc>
          <w:tcPr>
            <w:tcW w:w="1984"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Estimated cost  (Rs. in lakhs)</w:t>
            </w:r>
          </w:p>
        </w:tc>
      </w:tr>
      <w:tr w:rsidR="00A85BCB" w:rsidRPr="00D92C41" w:rsidTr="00F445FD">
        <w:trPr>
          <w:trHeight w:val="570"/>
        </w:trPr>
        <w:tc>
          <w:tcPr>
            <w:tcW w:w="763"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w:t>
            </w:r>
          </w:p>
        </w:tc>
        <w:tc>
          <w:tcPr>
            <w:tcW w:w="6575" w:type="dxa"/>
          </w:tcPr>
          <w:p w:rsidR="00A85BCB" w:rsidRPr="00D92C41" w:rsidRDefault="00A85BCB" w:rsidP="00F445FD">
            <w:pPr>
              <w:spacing w:after="0" w:line="240" w:lineRule="auto"/>
              <w:rPr>
                <w:rFonts w:ascii="Arial" w:hAnsi="Arial" w:cs="Arial"/>
                <w:sz w:val="24"/>
                <w:szCs w:val="24"/>
              </w:rPr>
            </w:pPr>
            <w:proofErr w:type="spellStart"/>
            <w:r w:rsidRPr="00D92C41">
              <w:rPr>
                <w:rFonts w:ascii="Arial" w:hAnsi="Arial" w:cs="Arial"/>
                <w:sz w:val="24"/>
                <w:szCs w:val="24"/>
              </w:rPr>
              <w:t>Glucostrips</w:t>
            </w:r>
            <w:proofErr w:type="spellEnd"/>
            <w:r w:rsidRPr="00D92C41">
              <w:rPr>
                <w:rFonts w:ascii="Arial" w:hAnsi="Arial" w:cs="Arial"/>
                <w:sz w:val="24"/>
                <w:szCs w:val="24"/>
              </w:rPr>
              <w:t>, Lancets, Swabs (for population above 30 years &amp; pregnant women)@ Rs. 10/ person for 2500 persons</w:t>
            </w:r>
          </w:p>
          <w:p w:rsidR="00A85BCB" w:rsidRPr="00D92C41" w:rsidRDefault="00A85BCB" w:rsidP="00F445FD">
            <w:pPr>
              <w:spacing w:after="0" w:line="240" w:lineRule="auto"/>
              <w:rPr>
                <w:rFonts w:ascii="Arial" w:hAnsi="Arial" w:cs="Arial"/>
                <w:sz w:val="24"/>
                <w:szCs w:val="24"/>
              </w:rPr>
            </w:pPr>
          </w:p>
        </w:tc>
        <w:tc>
          <w:tcPr>
            <w:tcW w:w="1984"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25,000</w:t>
            </w:r>
          </w:p>
        </w:tc>
      </w:tr>
      <w:tr w:rsidR="00A85BCB" w:rsidRPr="00D92C41" w:rsidTr="00F445FD">
        <w:trPr>
          <w:trHeight w:val="570"/>
        </w:trPr>
        <w:tc>
          <w:tcPr>
            <w:tcW w:w="763"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w:t>
            </w:r>
          </w:p>
        </w:tc>
        <w:tc>
          <w:tcPr>
            <w:tcW w:w="6575" w:type="dxa"/>
          </w:tcPr>
          <w:p w:rsidR="00A85BCB" w:rsidRPr="00D92C41" w:rsidRDefault="00A85BCB" w:rsidP="00F445FD">
            <w:pPr>
              <w:spacing w:after="0" w:line="240" w:lineRule="auto"/>
              <w:rPr>
                <w:rFonts w:ascii="Arial" w:hAnsi="Arial" w:cs="Arial"/>
                <w:sz w:val="24"/>
                <w:szCs w:val="24"/>
              </w:rPr>
            </w:pPr>
            <w:r w:rsidRPr="00D92C41">
              <w:rPr>
                <w:rFonts w:ascii="Arial" w:hAnsi="Arial" w:cs="Arial"/>
                <w:sz w:val="24"/>
                <w:szCs w:val="24"/>
              </w:rPr>
              <w:t>Referral Card @ Rs.5 per patient for 500</w:t>
            </w:r>
          </w:p>
          <w:p w:rsidR="00A85BCB" w:rsidRPr="00D92C41" w:rsidRDefault="00A85BCB" w:rsidP="00F445FD">
            <w:pPr>
              <w:spacing w:after="0" w:line="240" w:lineRule="auto"/>
              <w:rPr>
                <w:rFonts w:ascii="Arial" w:hAnsi="Arial" w:cs="Arial"/>
                <w:sz w:val="24"/>
                <w:szCs w:val="24"/>
              </w:rPr>
            </w:pPr>
          </w:p>
        </w:tc>
        <w:tc>
          <w:tcPr>
            <w:tcW w:w="1984"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2,500</w:t>
            </w:r>
          </w:p>
        </w:tc>
      </w:tr>
      <w:tr w:rsidR="00A85BCB" w:rsidRPr="00D92C41" w:rsidTr="00F445FD">
        <w:trPr>
          <w:trHeight w:val="570"/>
        </w:trPr>
        <w:tc>
          <w:tcPr>
            <w:tcW w:w="763"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3.</w:t>
            </w:r>
          </w:p>
        </w:tc>
        <w:tc>
          <w:tcPr>
            <w:tcW w:w="6575" w:type="dxa"/>
          </w:tcPr>
          <w:p w:rsidR="00A85BCB" w:rsidRPr="00D92C41" w:rsidRDefault="00A85BCB" w:rsidP="00F445FD">
            <w:pPr>
              <w:spacing w:after="0" w:line="240" w:lineRule="auto"/>
              <w:rPr>
                <w:rFonts w:ascii="Arial" w:hAnsi="Arial" w:cs="Arial"/>
                <w:sz w:val="24"/>
                <w:szCs w:val="24"/>
              </w:rPr>
            </w:pPr>
            <w:r w:rsidRPr="00D92C41">
              <w:rPr>
                <w:rFonts w:ascii="Arial" w:hAnsi="Arial" w:cs="Arial"/>
                <w:sz w:val="24"/>
                <w:szCs w:val="24"/>
              </w:rPr>
              <w:t>Contingency, travel etc.@ Rs. 2500/month</w:t>
            </w:r>
          </w:p>
          <w:p w:rsidR="00A85BCB" w:rsidRPr="00D92C41" w:rsidRDefault="00A85BCB" w:rsidP="00F445FD">
            <w:pPr>
              <w:spacing w:after="0" w:line="240" w:lineRule="auto"/>
              <w:rPr>
                <w:rFonts w:ascii="Arial" w:hAnsi="Arial" w:cs="Arial"/>
                <w:sz w:val="24"/>
                <w:szCs w:val="24"/>
              </w:rPr>
            </w:pPr>
          </w:p>
          <w:p w:rsidR="00A85BCB" w:rsidRPr="00D92C41" w:rsidRDefault="00A85BCB" w:rsidP="00F445FD">
            <w:pPr>
              <w:spacing w:after="0" w:line="240" w:lineRule="auto"/>
              <w:rPr>
                <w:rFonts w:ascii="Arial" w:hAnsi="Arial" w:cs="Arial"/>
                <w:sz w:val="24"/>
                <w:szCs w:val="24"/>
              </w:rPr>
            </w:pPr>
          </w:p>
        </w:tc>
        <w:tc>
          <w:tcPr>
            <w:tcW w:w="1984"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30,000</w:t>
            </w:r>
          </w:p>
        </w:tc>
      </w:tr>
      <w:tr w:rsidR="00A85BCB" w:rsidRPr="00D92C41" w:rsidTr="00F445FD">
        <w:trPr>
          <w:trHeight w:val="570"/>
        </w:trPr>
        <w:tc>
          <w:tcPr>
            <w:tcW w:w="7338" w:type="dxa"/>
            <w:gridSpan w:val="2"/>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Total</w:t>
            </w:r>
          </w:p>
          <w:p w:rsidR="00A85BCB" w:rsidRPr="00D92C41" w:rsidRDefault="00A85BCB" w:rsidP="00F445FD">
            <w:pPr>
              <w:spacing w:after="0" w:line="240" w:lineRule="auto"/>
              <w:jc w:val="center"/>
              <w:rPr>
                <w:rFonts w:ascii="Arial" w:hAnsi="Arial" w:cs="Arial"/>
                <w:b/>
                <w:sz w:val="24"/>
                <w:szCs w:val="24"/>
              </w:rPr>
            </w:pPr>
          </w:p>
        </w:tc>
        <w:tc>
          <w:tcPr>
            <w:tcW w:w="1984"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57,500</w:t>
            </w:r>
          </w:p>
        </w:tc>
      </w:tr>
    </w:tbl>
    <w:p w:rsidR="00A85BCB" w:rsidRPr="00D92C41" w:rsidRDefault="00A85BCB" w:rsidP="00A85BCB">
      <w:pPr>
        <w:tabs>
          <w:tab w:val="left" w:pos="1205"/>
        </w:tabs>
        <w:rPr>
          <w:rFonts w:ascii="Arial" w:hAnsi="Arial" w:cs="Arial"/>
          <w:sz w:val="24"/>
          <w:szCs w:val="24"/>
        </w:rPr>
      </w:pPr>
    </w:p>
    <w:p w:rsidR="00A85BCB" w:rsidRPr="001C4080" w:rsidRDefault="00A85BCB" w:rsidP="00A85BCB">
      <w:pPr>
        <w:tabs>
          <w:tab w:val="left" w:pos="1205"/>
        </w:tabs>
        <w:rPr>
          <w:rFonts w:ascii="Arial" w:hAnsi="Arial" w:cs="Arial"/>
          <w:sz w:val="20"/>
          <w:szCs w:val="20"/>
        </w:rPr>
      </w:pPr>
      <w:r w:rsidRPr="001C4080">
        <w:rPr>
          <w:rFonts w:ascii="Arial" w:hAnsi="Arial" w:cs="Arial"/>
          <w:sz w:val="20"/>
          <w:szCs w:val="20"/>
        </w:rPr>
        <w:t>75% Central share and 10% share of North East and Hilly States and 25% of other states</w:t>
      </w:r>
    </w:p>
    <w:p w:rsidR="00A85BCB" w:rsidRPr="00D92C41" w:rsidRDefault="00A85BCB" w:rsidP="00A85BCB">
      <w:pPr>
        <w:spacing w:after="0"/>
        <w:jc w:val="right"/>
        <w:rPr>
          <w:rFonts w:ascii="Arial" w:hAnsi="Arial" w:cs="Arial"/>
          <w:b/>
          <w:sz w:val="24"/>
          <w:szCs w:val="24"/>
        </w:rPr>
      </w:pPr>
      <w:r w:rsidRPr="00D92C41">
        <w:rPr>
          <w:rFonts w:ascii="Arial" w:hAnsi="Arial" w:cs="Arial"/>
          <w:b/>
          <w:sz w:val="24"/>
          <w:szCs w:val="24"/>
        </w:rPr>
        <w:br w:type="page"/>
      </w:r>
    </w:p>
    <w:p w:rsidR="00A85BCB" w:rsidRPr="00D92C41" w:rsidRDefault="001C4080" w:rsidP="00A85BCB">
      <w:pPr>
        <w:spacing w:after="0"/>
        <w:jc w:val="right"/>
        <w:rPr>
          <w:rFonts w:ascii="Arial" w:hAnsi="Arial" w:cs="Arial"/>
          <w:b/>
          <w:sz w:val="24"/>
          <w:szCs w:val="24"/>
        </w:rPr>
      </w:pPr>
      <w:r>
        <w:rPr>
          <w:rFonts w:ascii="Arial" w:hAnsi="Arial" w:cs="Arial"/>
          <w:b/>
          <w:sz w:val="24"/>
          <w:szCs w:val="24"/>
        </w:rPr>
        <w:lastRenderedPageBreak/>
        <w:t>Annexure III</w:t>
      </w:r>
    </w:p>
    <w:p w:rsidR="00A85BCB" w:rsidRPr="00D92C41" w:rsidRDefault="00A85BCB" w:rsidP="00A85BCB">
      <w:pPr>
        <w:spacing w:after="0"/>
        <w:jc w:val="center"/>
        <w:rPr>
          <w:rFonts w:ascii="Arial" w:hAnsi="Arial" w:cs="Arial"/>
          <w:b/>
          <w:sz w:val="24"/>
          <w:szCs w:val="24"/>
        </w:rPr>
      </w:pPr>
      <w:r w:rsidRPr="00D92C41">
        <w:rPr>
          <w:rFonts w:ascii="Arial" w:hAnsi="Arial" w:cs="Arial"/>
          <w:b/>
          <w:sz w:val="24"/>
          <w:szCs w:val="24"/>
        </w:rPr>
        <w:t>Es</w:t>
      </w:r>
      <w:r w:rsidR="001C4080">
        <w:rPr>
          <w:rFonts w:ascii="Arial" w:hAnsi="Arial" w:cs="Arial"/>
          <w:b/>
          <w:sz w:val="24"/>
          <w:szCs w:val="24"/>
        </w:rPr>
        <w:t xml:space="preserve">timated budget for one year </w:t>
      </w:r>
      <w:proofErr w:type="gramStart"/>
      <w:r w:rsidR="001C4080">
        <w:rPr>
          <w:rFonts w:ascii="Arial" w:hAnsi="Arial" w:cs="Arial"/>
          <w:b/>
          <w:sz w:val="24"/>
          <w:szCs w:val="24"/>
        </w:rPr>
        <w:t xml:space="preserve">at </w:t>
      </w:r>
      <w:r w:rsidRPr="00D92C41">
        <w:rPr>
          <w:rFonts w:ascii="Arial" w:hAnsi="Arial" w:cs="Arial"/>
          <w:b/>
          <w:sz w:val="24"/>
          <w:szCs w:val="24"/>
        </w:rPr>
        <w:t xml:space="preserve"> CHC</w:t>
      </w:r>
      <w:proofErr w:type="gramEnd"/>
    </w:p>
    <w:p w:rsidR="00A85BCB" w:rsidRPr="00D92C41" w:rsidRDefault="00A85BCB" w:rsidP="00A85BCB">
      <w:pPr>
        <w:spacing w:after="0"/>
        <w:jc w:val="center"/>
        <w:rPr>
          <w:rFonts w:ascii="Arial" w:hAnsi="Arial" w:cs="Arial"/>
          <w:b/>
          <w:sz w:val="24"/>
          <w:szCs w:val="24"/>
        </w:rPr>
      </w:pPr>
    </w:p>
    <w:tbl>
      <w:tblPr>
        <w:tblpPr w:leftFromText="180" w:rightFromText="180" w:vertAnchor="text" w:horzAnchor="margin" w:tblpXSpec="center" w:tblpY="18"/>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850"/>
        <w:gridCol w:w="1934"/>
      </w:tblGrid>
      <w:tr w:rsidR="00A85BCB" w:rsidRPr="00D92C41" w:rsidTr="00F445FD">
        <w:trPr>
          <w:trHeight w:val="277"/>
        </w:trPr>
        <w:tc>
          <w:tcPr>
            <w:tcW w:w="763"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S. No.</w:t>
            </w:r>
          </w:p>
        </w:tc>
        <w:tc>
          <w:tcPr>
            <w:tcW w:w="7850"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 xml:space="preserve">Heads </w:t>
            </w:r>
          </w:p>
          <w:p w:rsidR="00A85BCB" w:rsidRPr="00D92C41" w:rsidRDefault="00A85BCB" w:rsidP="00F445FD">
            <w:pPr>
              <w:spacing w:after="0" w:line="240" w:lineRule="auto"/>
              <w:jc w:val="center"/>
              <w:rPr>
                <w:rFonts w:ascii="Arial" w:hAnsi="Arial" w:cs="Arial"/>
                <w:b/>
                <w:sz w:val="24"/>
                <w:szCs w:val="24"/>
              </w:rPr>
            </w:pPr>
          </w:p>
        </w:tc>
        <w:tc>
          <w:tcPr>
            <w:tcW w:w="1934"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Estimated cost   (Rs. in lakhs)</w:t>
            </w:r>
          </w:p>
        </w:tc>
      </w:tr>
      <w:tr w:rsidR="00A85BCB" w:rsidRPr="00D92C41" w:rsidTr="00F445FD">
        <w:trPr>
          <w:trHeight w:val="565"/>
        </w:trPr>
        <w:tc>
          <w:tcPr>
            <w:tcW w:w="763"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w:t>
            </w:r>
          </w:p>
        </w:tc>
        <w:tc>
          <w:tcPr>
            <w:tcW w:w="7850"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Non –Recurring:</w:t>
            </w:r>
          </w:p>
          <w:p w:rsidR="00A85BCB" w:rsidRPr="00D92C41" w:rsidRDefault="00A85BCB" w:rsidP="00F445FD">
            <w:pPr>
              <w:spacing w:after="0" w:line="240" w:lineRule="auto"/>
              <w:rPr>
                <w:rFonts w:ascii="Arial" w:hAnsi="Arial" w:cs="Arial"/>
                <w:sz w:val="24"/>
                <w:szCs w:val="24"/>
              </w:rPr>
            </w:pPr>
            <w:r w:rsidRPr="00D92C41">
              <w:rPr>
                <w:rFonts w:ascii="Arial" w:hAnsi="Arial" w:cs="Arial"/>
                <w:sz w:val="24"/>
                <w:szCs w:val="24"/>
              </w:rPr>
              <w:t>NCD Clinic: Furniture, Equipment, Computer etc.</w:t>
            </w:r>
          </w:p>
          <w:p w:rsidR="00A85BCB" w:rsidRPr="00D92C41" w:rsidRDefault="00A85BCB" w:rsidP="00F445FD">
            <w:pPr>
              <w:spacing w:after="0" w:line="240" w:lineRule="auto"/>
              <w:rPr>
                <w:rFonts w:ascii="Arial" w:hAnsi="Arial" w:cs="Arial"/>
                <w:b/>
                <w:sz w:val="24"/>
                <w:szCs w:val="24"/>
              </w:rPr>
            </w:pPr>
            <w:r w:rsidRPr="00D92C41">
              <w:rPr>
                <w:rFonts w:ascii="Arial" w:hAnsi="Arial" w:cs="Arial"/>
                <w:sz w:val="24"/>
                <w:szCs w:val="24"/>
              </w:rPr>
              <w:t xml:space="preserve">Lab </w:t>
            </w:r>
            <w:proofErr w:type="spellStart"/>
            <w:r w:rsidRPr="00D92C41">
              <w:rPr>
                <w:rFonts w:ascii="Arial" w:hAnsi="Arial" w:cs="Arial"/>
                <w:sz w:val="24"/>
                <w:szCs w:val="24"/>
              </w:rPr>
              <w:t>equipments</w:t>
            </w:r>
            <w:proofErr w:type="spellEnd"/>
          </w:p>
          <w:p w:rsidR="00A85BCB" w:rsidRPr="00D92C41" w:rsidRDefault="00A85BCB" w:rsidP="00F445FD">
            <w:pPr>
              <w:spacing w:after="0" w:line="240" w:lineRule="auto"/>
              <w:rPr>
                <w:rFonts w:ascii="Arial" w:hAnsi="Arial" w:cs="Arial"/>
                <w:b/>
                <w:sz w:val="24"/>
                <w:szCs w:val="24"/>
              </w:rPr>
            </w:pPr>
          </w:p>
        </w:tc>
        <w:tc>
          <w:tcPr>
            <w:tcW w:w="1934" w:type="dxa"/>
          </w:tcPr>
          <w:p w:rsidR="005357D5" w:rsidRDefault="005357D5" w:rsidP="00F445FD">
            <w:pPr>
              <w:spacing w:after="0" w:line="240" w:lineRule="auto"/>
              <w:jc w:val="center"/>
              <w:rPr>
                <w:rFonts w:ascii="Arial" w:hAnsi="Arial" w:cs="Arial"/>
                <w:b/>
                <w:sz w:val="24"/>
                <w:szCs w:val="24"/>
              </w:rPr>
            </w:pPr>
          </w:p>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1.0</w:t>
            </w:r>
          </w:p>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8.0</w:t>
            </w:r>
          </w:p>
        </w:tc>
      </w:tr>
      <w:tr w:rsidR="00A85BCB" w:rsidRPr="00D92C41" w:rsidTr="00F445FD">
        <w:trPr>
          <w:trHeight w:val="565"/>
        </w:trPr>
        <w:tc>
          <w:tcPr>
            <w:tcW w:w="763" w:type="dxa"/>
          </w:tcPr>
          <w:p w:rsidR="00A85BCB" w:rsidRPr="00D92C41" w:rsidRDefault="00A85BCB" w:rsidP="00F445FD">
            <w:pPr>
              <w:spacing w:after="0" w:line="240" w:lineRule="auto"/>
              <w:jc w:val="center"/>
              <w:rPr>
                <w:rFonts w:ascii="Arial" w:hAnsi="Arial" w:cs="Arial"/>
                <w:sz w:val="24"/>
                <w:szCs w:val="24"/>
              </w:rPr>
            </w:pPr>
          </w:p>
        </w:tc>
        <w:tc>
          <w:tcPr>
            <w:tcW w:w="7850"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 xml:space="preserve">Sub-total non-recurring </w:t>
            </w:r>
          </w:p>
        </w:tc>
        <w:tc>
          <w:tcPr>
            <w:tcW w:w="1934" w:type="dxa"/>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9.0</w:t>
            </w:r>
          </w:p>
        </w:tc>
      </w:tr>
      <w:tr w:rsidR="00A85BCB" w:rsidRPr="00D92C41" w:rsidTr="00F445FD">
        <w:trPr>
          <w:trHeight w:val="570"/>
        </w:trPr>
        <w:tc>
          <w:tcPr>
            <w:tcW w:w="763"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w:t>
            </w: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a.</w:t>
            </w:r>
          </w:p>
        </w:tc>
        <w:tc>
          <w:tcPr>
            <w:tcW w:w="7850"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Recurring grant:</w:t>
            </w:r>
          </w:p>
          <w:p w:rsidR="00A85BCB" w:rsidRPr="00D92C41" w:rsidRDefault="00A85BCB" w:rsidP="00F445FD">
            <w:pPr>
              <w:spacing w:after="0" w:line="240" w:lineRule="auto"/>
              <w:rPr>
                <w:rFonts w:ascii="Arial" w:hAnsi="Arial" w:cs="Arial"/>
                <w:b/>
                <w:sz w:val="24"/>
                <w:szCs w:val="24"/>
              </w:rPr>
            </w:pPr>
          </w:p>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Human Resources (on contract)</w:t>
            </w:r>
          </w:p>
          <w:p w:rsidR="00A85BCB" w:rsidRPr="00D92C41" w:rsidRDefault="00A85BCB" w:rsidP="00BF2DA4">
            <w:pPr>
              <w:pStyle w:val="ListParagraph"/>
              <w:numPr>
                <w:ilvl w:val="0"/>
                <w:numId w:val="4"/>
              </w:numPr>
              <w:spacing w:after="0" w:line="240" w:lineRule="auto"/>
              <w:ind w:left="513" w:hanging="425"/>
              <w:rPr>
                <w:rFonts w:ascii="Arial" w:hAnsi="Arial" w:cs="Arial"/>
                <w:sz w:val="24"/>
                <w:szCs w:val="24"/>
              </w:rPr>
            </w:pPr>
            <w:r w:rsidRPr="00D92C41">
              <w:rPr>
                <w:rFonts w:ascii="Arial" w:hAnsi="Arial" w:cs="Arial"/>
                <w:sz w:val="24"/>
                <w:szCs w:val="24"/>
              </w:rPr>
              <w:t>1 Doctor @ Rs. 40000-50000/month [Rs. 4.80 lakh-6.00 lakh /year]</w:t>
            </w:r>
          </w:p>
          <w:p w:rsidR="00A85BCB" w:rsidRPr="00D92C41" w:rsidRDefault="00A85BCB" w:rsidP="00F445FD">
            <w:pPr>
              <w:pStyle w:val="ListParagraph"/>
              <w:spacing w:after="0" w:line="240" w:lineRule="auto"/>
              <w:ind w:left="513"/>
              <w:rPr>
                <w:rFonts w:ascii="Arial" w:hAnsi="Arial" w:cs="Arial"/>
                <w:sz w:val="24"/>
                <w:szCs w:val="24"/>
              </w:rPr>
            </w:pPr>
          </w:p>
          <w:p w:rsidR="00A85BCB" w:rsidRPr="00D92C41" w:rsidRDefault="00A85BCB" w:rsidP="00BF2DA4">
            <w:pPr>
              <w:pStyle w:val="ListParagraph"/>
              <w:numPr>
                <w:ilvl w:val="0"/>
                <w:numId w:val="4"/>
              </w:numPr>
              <w:spacing w:after="0" w:line="240" w:lineRule="auto"/>
              <w:ind w:left="513" w:hanging="425"/>
              <w:rPr>
                <w:rFonts w:ascii="Arial" w:hAnsi="Arial" w:cs="Arial"/>
                <w:sz w:val="24"/>
                <w:szCs w:val="24"/>
              </w:rPr>
            </w:pPr>
            <w:r w:rsidRPr="00D92C41">
              <w:rPr>
                <w:rFonts w:ascii="Arial" w:hAnsi="Arial" w:cs="Arial"/>
                <w:sz w:val="24"/>
                <w:szCs w:val="24"/>
              </w:rPr>
              <w:t>1  Nurse @ Rs. 18000-20000/month [Rs. 2.16-2.4  lakh/year]</w:t>
            </w:r>
          </w:p>
          <w:p w:rsidR="00A85BCB" w:rsidRPr="00D92C41" w:rsidRDefault="00A85BCB" w:rsidP="00F445FD">
            <w:pPr>
              <w:pStyle w:val="ListParagraph"/>
              <w:spacing w:after="0" w:line="240" w:lineRule="auto"/>
              <w:ind w:left="513"/>
              <w:rPr>
                <w:rFonts w:ascii="Arial" w:hAnsi="Arial" w:cs="Arial"/>
                <w:sz w:val="24"/>
                <w:szCs w:val="24"/>
              </w:rPr>
            </w:pPr>
          </w:p>
          <w:p w:rsidR="00A85BCB" w:rsidRPr="00D92C41" w:rsidRDefault="00A85BCB" w:rsidP="00BF2DA4">
            <w:pPr>
              <w:pStyle w:val="ListParagraph"/>
              <w:numPr>
                <w:ilvl w:val="0"/>
                <w:numId w:val="4"/>
              </w:numPr>
              <w:spacing w:after="0" w:line="240" w:lineRule="auto"/>
              <w:ind w:left="513" w:hanging="425"/>
              <w:rPr>
                <w:rFonts w:ascii="Arial" w:hAnsi="Arial" w:cs="Arial"/>
                <w:sz w:val="24"/>
                <w:szCs w:val="24"/>
              </w:rPr>
            </w:pPr>
            <w:r w:rsidRPr="00D92C41">
              <w:rPr>
                <w:rFonts w:ascii="Arial" w:hAnsi="Arial" w:cs="Arial"/>
                <w:sz w:val="24"/>
                <w:szCs w:val="24"/>
              </w:rPr>
              <w:t>1 Technician  @ Rs. 18000-20000/month [Rs. 2.16 -2.4lakh/year]</w:t>
            </w:r>
          </w:p>
          <w:p w:rsidR="00A85BCB" w:rsidRPr="00D92C41" w:rsidRDefault="00A85BCB" w:rsidP="00F445FD">
            <w:pPr>
              <w:pStyle w:val="ListParagraph"/>
              <w:spacing w:after="0" w:line="240" w:lineRule="auto"/>
              <w:ind w:left="513"/>
              <w:rPr>
                <w:rFonts w:ascii="Arial" w:hAnsi="Arial" w:cs="Arial"/>
                <w:sz w:val="24"/>
                <w:szCs w:val="24"/>
              </w:rPr>
            </w:pPr>
          </w:p>
          <w:p w:rsidR="00A85BCB" w:rsidRPr="00D92C41" w:rsidRDefault="00A85BCB" w:rsidP="00BF2DA4">
            <w:pPr>
              <w:pStyle w:val="ListParagraph"/>
              <w:numPr>
                <w:ilvl w:val="0"/>
                <w:numId w:val="4"/>
              </w:numPr>
              <w:spacing w:after="0" w:line="240" w:lineRule="auto"/>
              <w:ind w:left="513" w:hanging="425"/>
              <w:rPr>
                <w:rFonts w:ascii="Arial" w:hAnsi="Arial" w:cs="Arial"/>
                <w:sz w:val="24"/>
                <w:szCs w:val="24"/>
              </w:rPr>
            </w:pPr>
            <w:r w:rsidRPr="00D92C41">
              <w:rPr>
                <w:rFonts w:ascii="Arial" w:hAnsi="Arial" w:cs="Arial"/>
                <w:sz w:val="24"/>
                <w:szCs w:val="24"/>
              </w:rPr>
              <w:t>1 counsellor @Rs.10000- 12000/month [Rs.1.2- 1.44 lakh/year]</w:t>
            </w:r>
          </w:p>
          <w:p w:rsidR="00A85BCB" w:rsidRPr="00D92C41" w:rsidRDefault="00A85BCB" w:rsidP="00F445FD">
            <w:pPr>
              <w:pStyle w:val="ListParagraph"/>
              <w:spacing w:after="0" w:line="240" w:lineRule="auto"/>
              <w:ind w:left="513"/>
              <w:rPr>
                <w:rFonts w:ascii="Arial" w:hAnsi="Arial" w:cs="Arial"/>
                <w:sz w:val="24"/>
                <w:szCs w:val="24"/>
              </w:rPr>
            </w:pPr>
          </w:p>
          <w:p w:rsidR="00A85BCB" w:rsidRPr="00D92C41" w:rsidRDefault="00A85BCB" w:rsidP="00BF2DA4">
            <w:pPr>
              <w:pStyle w:val="ListParagraph"/>
              <w:numPr>
                <w:ilvl w:val="0"/>
                <w:numId w:val="4"/>
              </w:numPr>
              <w:spacing w:after="0" w:line="240" w:lineRule="auto"/>
              <w:ind w:left="513" w:hanging="425"/>
              <w:rPr>
                <w:rFonts w:ascii="Arial" w:hAnsi="Arial" w:cs="Arial"/>
                <w:b/>
                <w:sz w:val="24"/>
                <w:szCs w:val="24"/>
              </w:rPr>
            </w:pPr>
            <w:r w:rsidRPr="00D92C41">
              <w:rPr>
                <w:rFonts w:ascii="Arial" w:hAnsi="Arial" w:cs="Arial"/>
                <w:sz w:val="24"/>
                <w:szCs w:val="24"/>
              </w:rPr>
              <w:t>Data Entry Operator @Rs. 10000- 12000/month [Rs.1.2- 1.44 lakh/year]</w:t>
            </w:r>
          </w:p>
        </w:tc>
        <w:tc>
          <w:tcPr>
            <w:tcW w:w="1934"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13.68</w:t>
            </w:r>
          </w:p>
        </w:tc>
      </w:tr>
      <w:tr w:rsidR="00A85BCB" w:rsidRPr="00D92C41" w:rsidTr="00F445FD">
        <w:trPr>
          <w:trHeight w:val="381"/>
        </w:trPr>
        <w:tc>
          <w:tcPr>
            <w:tcW w:w="763"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b.</w:t>
            </w:r>
          </w:p>
        </w:tc>
        <w:tc>
          <w:tcPr>
            <w:tcW w:w="7850" w:type="dxa"/>
          </w:tcPr>
          <w:p w:rsidR="00A85BCB" w:rsidRPr="00D92C41" w:rsidRDefault="00A85BCB" w:rsidP="00F445FD">
            <w:pPr>
              <w:spacing w:after="0" w:line="240" w:lineRule="auto"/>
              <w:rPr>
                <w:rFonts w:ascii="Arial" w:hAnsi="Arial" w:cs="Arial"/>
                <w:sz w:val="24"/>
                <w:szCs w:val="24"/>
              </w:rPr>
            </w:pPr>
            <w:r w:rsidRPr="00D92C41">
              <w:rPr>
                <w:rFonts w:ascii="Arial" w:hAnsi="Arial" w:cs="Arial"/>
                <w:sz w:val="24"/>
                <w:szCs w:val="24"/>
              </w:rPr>
              <w:t xml:space="preserve">Laboratory tests, </w:t>
            </w:r>
            <w:proofErr w:type="spellStart"/>
            <w:r w:rsidRPr="00D92C41">
              <w:rPr>
                <w:rFonts w:ascii="Arial" w:hAnsi="Arial" w:cs="Arial"/>
                <w:sz w:val="24"/>
                <w:szCs w:val="24"/>
              </w:rPr>
              <w:t>equipments</w:t>
            </w:r>
            <w:proofErr w:type="spellEnd"/>
            <w:r w:rsidRPr="00D92C41">
              <w:rPr>
                <w:rFonts w:ascii="Arial" w:hAnsi="Arial" w:cs="Arial"/>
                <w:sz w:val="24"/>
                <w:szCs w:val="24"/>
              </w:rPr>
              <w:t xml:space="preserve">  &amp; consumables</w:t>
            </w:r>
            <w:r w:rsidR="005357D5">
              <w:rPr>
                <w:rFonts w:ascii="Arial" w:hAnsi="Arial" w:cs="Arial"/>
                <w:sz w:val="24"/>
                <w:szCs w:val="24"/>
              </w:rPr>
              <w:t xml:space="preserve">, </w:t>
            </w:r>
            <w:r w:rsidR="005357D5" w:rsidRPr="005357D5">
              <w:rPr>
                <w:rFonts w:ascii="Arial" w:hAnsi="Arial" w:cs="Arial"/>
                <w:sz w:val="24"/>
                <w:szCs w:val="24"/>
                <w:highlight w:val="yellow"/>
              </w:rPr>
              <w:t>Drugs</w:t>
            </w:r>
          </w:p>
        </w:tc>
        <w:tc>
          <w:tcPr>
            <w:tcW w:w="1934" w:type="dxa"/>
          </w:tcPr>
          <w:p w:rsidR="00A85BCB" w:rsidRPr="00D92C41" w:rsidRDefault="00A85BCB" w:rsidP="00F445FD">
            <w:pPr>
              <w:spacing w:after="0" w:line="240" w:lineRule="auto"/>
              <w:jc w:val="center"/>
              <w:rPr>
                <w:rFonts w:ascii="Arial" w:hAnsi="Arial" w:cs="Arial"/>
                <w:sz w:val="24"/>
                <w:szCs w:val="24"/>
              </w:rPr>
            </w:pPr>
            <w:r w:rsidRPr="005357D5">
              <w:rPr>
                <w:rFonts w:ascii="Arial" w:hAnsi="Arial" w:cs="Arial"/>
                <w:sz w:val="24"/>
                <w:szCs w:val="24"/>
                <w:highlight w:val="yellow"/>
              </w:rPr>
              <w:t>2.00</w:t>
            </w:r>
          </w:p>
        </w:tc>
      </w:tr>
      <w:tr w:rsidR="00A85BCB" w:rsidRPr="00D92C41" w:rsidTr="00F445FD">
        <w:trPr>
          <w:trHeight w:val="570"/>
        </w:trPr>
        <w:tc>
          <w:tcPr>
            <w:tcW w:w="763"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c.</w:t>
            </w:r>
          </w:p>
        </w:tc>
        <w:tc>
          <w:tcPr>
            <w:tcW w:w="7850" w:type="dxa"/>
          </w:tcPr>
          <w:p w:rsidR="00A85BCB" w:rsidRPr="00D92C41" w:rsidRDefault="00A85BCB" w:rsidP="00F445FD">
            <w:pPr>
              <w:spacing w:after="0" w:line="240" w:lineRule="auto"/>
              <w:rPr>
                <w:rFonts w:ascii="Arial" w:hAnsi="Arial" w:cs="Arial"/>
                <w:sz w:val="24"/>
                <w:szCs w:val="24"/>
              </w:rPr>
            </w:pPr>
            <w:r w:rsidRPr="00D92C41">
              <w:rPr>
                <w:rFonts w:ascii="Arial" w:hAnsi="Arial" w:cs="Arial"/>
                <w:sz w:val="24"/>
                <w:szCs w:val="24"/>
              </w:rPr>
              <w:t>Transport of referred cases including home based care</w:t>
            </w:r>
          </w:p>
        </w:tc>
        <w:tc>
          <w:tcPr>
            <w:tcW w:w="1934"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0.32</w:t>
            </w:r>
          </w:p>
        </w:tc>
      </w:tr>
      <w:tr w:rsidR="00A85BCB" w:rsidRPr="00D92C41" w:rsidTr="00F445FD">
        <w:trPr>
          <w:trHeight w:val="570"/>
        </w:trPr>
        <w:tc>
          <w:tcPr>
            <w:tcW w:w="763"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d.</w:t>
            </w:r>
          </w:p>
        </w:tc>
        <w:tc>
          <w:tcPr>
            <w:tcW w:w="7850" w:type="dxa"/>
          </w:tcPr>
          <w:p w:rsidR="00A85BCB" w:rsidRPr="00D92C41" w:rsidRDefault="00A85BCB" w:rsidP="00F445FD">
            <w:pPr>
              <w:spacing w:after="0" w:line="240" w:lineRule="auto"/>
              <w:rPr>
                <w:rFonts w:ascii="Arial" w:hAnsi="Arial" w:cs="Arial"/>
                <w:sz w:val="24"/>
                <w:szCs w:val="24"/>
              </w:rPr>
            </w:pPr>
            <w:r w:rsidRPr="00D92C41">
              <w:rPr>
                <w:rFonts w:ascii="Arial" w:hAnsi="Arial" w:cs="Arial"/>
                <w:sz w:val="24"/>
                <w:szCs w:val="24"/>
              </w:rPr>
              <w:t>Miscellaneous cost for communication, TA/DA, contingency</w:t>
            </w:r>
          </w:p>
        </w:tc>
        <w:tc>
          <w:tcPr>
            <w:tcW w:w="1934"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1.00</w:t>
            </w:r>
          </w:p>
        </w:tc>
      </w:tr>
      <w:tr w:rsidR="00A85BCB" w:rsidRPr="00D92C41" w:rsidTr="00F445FD">
        <w:trPr>
          <w:trHeight w:val="570"/>
        </w:trPr>
        <w:tc>
          <w:tcPr>
            <w:tcW w:w="763" w:type="dxa"/>
          </w:tcPr>
          <w:p w:rsidR="00A85BCB" w:rsidRPr="00D92C41" w:rsidRDefault="00A85BCB" w:rsidP="00F445FD">
            <w:pPr>
              <w:spacing w:after="0" w:line="240" w:lineRule="auto"/>
              <w:jc w:val="center"/>
              <w:rPr>
                <w:rFonts w:ascii="Arial" w:hAnsi="Arial" w:cs="Arial"/>
                <w:sz w:val="24"/>
                <w:szCs w:val="24"/>
              </w:rPr>
            </w:pPr>
          </w:p>
        </w:tc>
        <w:tc>
          <w:tcPr>
            <w:tcW w:w="7850"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Sub-total Recurring Grant per year</w:t>
            </w:r>
          </w:p>
        </w:tc>
        <w:tc>
          <w:tcPr>
            <w:tcW w:w="1934" w:type="dxa"/>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17.00</w:t>
            </w:r>
          </w:p>
        </w:tc>
      </w:tr>
      <w:tr w:rsidR="00A85BCB" w:rsidRPr="00D92C41" w:rsidTr="00F445FD">
        <w:trPr>
          <w:trHeight w:val="570"/>
        </w:trPr>
        <w:tc>
          <w:tcPr>
            <w:tcW w:w="8613" w:type="dxa"/>
            <w:gridSpan w:val="2"/>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Total</w:t>
            </w:r>
          </w:p>
          <w:p w:rsidR="00A85BCB" w:rsidRPr="00D92C41" w:rsidRDefault="00A85BCB" w:rsidP="00F445FD">
            <w:pPr>
              <w:spacing w:after="0" w:line="240" w:lineRule="auto"/>
              <w:jc w:val="center"/>
              <w:rPr>
                <w:rFonts w:ascii="Arial" w:hAnsi="Arial" w:cs="Arial"/>
                <w:b/>
                <w:sz w:val="24"/>
                <w:szCs w:val="24"/>
              </w:rPr>
            </w:pPr>
          </w:p>
        </w:tc>
        <w:tc>
          <w:tcPr>
            <w:tcW w:w="1934"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26.00</w:t>
            </w:r>
          </w:p>
        </w:tc>
      </w:tr>
    </w:tbl>
    <w:p w:rsidR="00A85BCB" w:rsidRPr="00D92C41" w:rsidRDefault="00A85BCB" w:rsidP="00A85BCB">
      <w:pPr>
        <w:spacing w:after="0"/>
        <w:jc w:val="center"/>
        <w:rPr>
          <w:rFonts w:ascii="Arial" w:hAnsi="Arial" w:cs="Arial"/>
          <w:b/>
          <w:sz w:val="24"/>
          <w:szCs w:val="24"/>
        </w:rPr>
      </w:pPr>
    </w:p>
    <w:p w:rsidR="00A85BCB" w:rsidRPr="001C4080" w:rsidRDefault="00A85BCB" w:rsidP="00A85BCB">
      <w:pPr>
        <w:rPr>
          <w:rFonts w:ascii="Arial" w:hAnsi="Arial" w:cs="Arial"/>
          <w:sz w:val="20"/>
          <w:szCs w:val="20"/>
        </w:rPr>
      </w:pPr>
      <w:r w:rsidRPr="001C4080">
        <w:rPr>
          <w:rFonts w:ascii="Arial" w:hAnsi="Arial" w:cs="Arial"/>
          <w:sz w:val="20"/>
          <w:szCs w:val="20"/>
        </w:rPr>
        <w:t>75% Central share and 25% State share, 90: 10 in NE&amp; hilly states</w:t>
      </w:r>
    </w:p>
    <w:p w:rsidR="00A85BCB" w:rsidRPr="00D92C41" w:rsidRDefault="00A85BCB" w:rsidP="00A85BCB">
      <w:pPr>
        <w:tabs>
          <w:tab w:val="left" w:pos="1205"/>
        </w:tabs>
        <w:rPr>
          <w:rFonts w:ascii="Arial" w:hAnsi="Arial" w:cs="Arial"/>
          <w:sz w:val="24"/>
          <w:szCs w:val="24"/>
        </w:rPr>
      </w:pPr>
    </w:p>
    <w:p w:rsidR="00A85BCB" w:rsidRPr="00D92C41" w:rsidRDefault="00A85BCB" w:rsidP="00A85BCB">
      <w:pPr>
        <w:tabs>
          <w:tab w:val="left" w:pos="1205"/>
        </w:tabs>
        <w:rPr>
          <w:rFonts w:ascii="Arial" w:hAnsi="Arial" w:cs="Arial"/>
          <w:sz w:val="24"/>
          <w:szCs w:val="24"/>
        </w:rPr>
      </w:pPr>
    </w:p>
    <w:p w:rsidR="00A85BCB" w:rsidRPr="00D92C41" w:rsidRDefault="00A85BCB" w:rsidP="00A85BCB">
      <w:pPr>
        <w:tabs>
          <w:tab w:val="left" w:pos="1205"/>
        </w:tabs>
        <w:rPr>
          <w:rFonts w:ascii="Arial" w:hAnsi="Arial" w:cs="Arial"/>
          <w:sz w:val="24"/>
          <w:szCs w:val="24"/>
        </w:rPr>
      </w:pPr>
    </w:p>
    <w:p w:rsidR="00A85BCB" w:rsidRPr="00D92C41" w:rsidRDefault="00A85BCB" w:rsidP="00A85BCB">
      <w:pPr>
        <w:tabs>
          <w:tab w:val="left" w:pos="1205"/>
        </w:tabs>
        <w:rPr>
          <w:rFonts w:ascii="Arial" w:hAnsi="Arial" w:cs="Arial"/>
          <w:sz w:val="24"/>
          <w:szCs w:val="24"/>
        </w:rPr>
      </w:pPr>
    </w:p>
    <w:p w:rsidR="00A85BCB" w:rsidRPr="00D92C41" w:rsidRDefault="00A85BCB" w:rsidP="00A85BCB">
      <w:pPr>
        <w:tabs>
          <w:tab w:val="left" w:pos="1205"/>
        </w:tabs>
        <w:rPr>
          <w:rFonts w:ascii="Arial" w:hAnsi="Arial" w:cs="Arial"/>
          <w:sz w:val="24"/>
          <w:szCs w:val="24"/>
        </w:rPr>
      </w:pPr>
    </w:p>
    <w:p w:rsidR="001C4080" w:rsidRDefault="001C4080" w:rsidP="00A85BCB">
      <w:pPr>
        <w:jc w:val="right"/>
        <w:rPr>
          <w:rFonts w:ascii="Arial" w:hAnsi="Arial" w:cs="Arial"/>
          <w:b/>
          <w:sz w:val="24"/>
          <w:szCs w:val="24"/>
        </w:rPr>
      </w:pPr>
    </w:p>
    <w:p w:rsidR="001C4080" w:rsidRDefault="001C4080" w:rsidP="00A85BCB">
      <w:pPr>
        <w:jc w:val="right"/>
        <w:rPr>
          <w:rFonts w:ascii="Arial" w:hAnsi="Arial" w:cs="Arial"/>
          <w:b/>
          <w:sz w:val="24"/>
          <w:szCs w:val="24"/>
        </w:rPr>
      </w:pPr>
    </w:p>
    <w:p w:rsidR="00A85BCB" w:rsidRPr="00D92C41" w:rsidRDefault="001C4080" w:rsidP="00A85BCB">
      <w:pPr>
        <w:jc w:val="right"/>
        <w:rPr>
          <w:rFonts w:ascii="Arial" w:hAnsi="Arial" w:cs="Arial"/>
          <w:b/>
          <w:sz w:val="24"/>
          <w:szCs w:val="24"/>
        </w:rPr>
      </w:pPr>
      <w:r>
        <w:rPr>
          <w:rFonts w:ascii="Arial" w:hAnsi="Arial" w:cs="Arial"/>
          <w:b/>
          <w:sz w:val="24"/>
          <w:szCs w:val="24"/>
        </w:rPr>
        <w:lastRenderedPageBreak/>
        <w:t>Annexure IV</w:t>
      </w:r>
    </w:p>
    <w:p w:rsidR="00A85BCB" w:rsidRPr="00D92C41" w:rsidRDefault="00A85BCB" w:rsidP="00A85BCB">
      <w:pPr>
        <w:spacing w:after="0" w:line="240" w:lineRule="auto"/>
        <w:ind w:left="-709"/>
        <w:jc w:val="center"/>
        <w:rPr>
          <w:rFonts w:ascii="Arial" w:hAnsi="Arial" w:cs="Arial"/>
          <w:b/>
          <w:sz w:val="24"/>
          <w:szCs w:val="24"/>
        </w:rPr>
      </w:pPr>
      <w:r w:rsidRPr="00D92C41">
        <w:rPr>
          <w:rFonts w:ascii="Arial" w:hAnsi="Arial" w:cs="Arial"/>
          <w:b/>
          <w:sz w:val="24"/>
          <w:szCs w:val="24"/>
        </w:rPr>
        <w:t>Estimated budget for one year for District NCD Clinic</w:t>
      </w:r>
    </w:p>
    <w:p w:rsidR="00A85BCB" w:rsidRPr="00D92C41" w:rsidRDefault="00A85BCB" w:rsidP="00A85BCB">
      <w:pPr>
        <w:spacing w:after="0" w:line="240" w:lineRule="auto"/>
        <w:ind w:left="-709"/>
        <w:jc w:val="center"/>
        <w:rPr>
          <w:rFonts w:ascii="Arial" w:hAnsi="Arial" w:cs="Arial"/>
          <w:b/>
          <w:sz w:val="24"/>
          <w:szCs w:val="24"/>
        </w:rPr>
      </w:pPr>
    </w:p>
    <w:tbl>
      <w:tblPr>
        <w:tblpPr w:leftFromText="180" w:rightFromText="180" w:vertAnchor="text" w:horzAnchor="margin" w:tblpXSpec="center" w:tblpY="18"/>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796"/>
        <w:gridCol w:w="1792"/>
      </w:tblGrid>
      <w:tr w:rsidR="00A85BCB" w:rsidRPr="00D92C41" w:rsidTr="00F445FD">
        <w:trPr>
          <w:trHeight w:val="277"/>
        </w:trPr>
        <w:tc>
          <w:tcPr>
            <w:tcW w:w="1101"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S. No.</w:t>
            </w:r>
          </w:p>
        </w:tc>
        <w:tc>
          <w:tcPr>
            <w:tcW w:w="7796"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 xml:space="preserve">Heads </w:t>
            </w:r>
          </w:p>
          <w:p w:rsidR="00A85BCB" w:rsidRPr="00D92C41" w:rsidRDefault="00A85BCB" w:rsidP="00F445FD">
            <w:pPr>
              <w:spacing w:after="0" w:line="240" w:lineRule="auto"/>
              <w:jc w:val="center"/>
              <w:rPr>
                <w:rFonts w:ascii="Arial" w:hAnsi="Arial" w:cs="Arial"/>
                <w:b/>
                <w:sz w:val="24"/>
                <w:szCs w:val="24"/>
              </w:rPr>
            </w:pPr>
          </w:p>
        </w:tc>
        <w:tc>
          <w:tcPr>
            <w:tcW w:w="1792"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Estimated cost (Rs. in lakhs)</w:t>
            </w:r>
          </w:p>
        </w:tc>
      </w:tr>
      <w:tr w:rsidR="00A85BCB" w:rsidRPr="00D92C41" w:rsidTr="00F445FD">
        <w:trPr>
          <w:trHeight w:val="565"/>
        </w:trPr>
        <w:tc>
          <w:tcPr>
            <w:tcW w:w="1101"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w:t>
            </w:r>
          </w:p>
        </w:tc>
        <w:tc>
          <w:tcPr>
            <w:tcW w:w="7796"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Non –Recurring:</w:t>
            </w:r>
          </w:p>
          <w:p w:rsidR="00A85BCB" w:rsidRPr="00D92C41" w:rsidRDefault="00A85BCB" w:rsidP="00BF2DA4">
            <w:pPr>
              <w:numPr>
                <w:ilvl w:val="0"/>
                <w:numId w:val="6"/>
              </w:numPr>
              <w:spacing w:after="0" w:line="240" w:lineRule="auto"/>
              <w:ind w:left="317" w:hanging="142"/>
              <w:rPr>
                <w:rFonts w:ascii="Arial" w:hAnsi="Arial" w:cs="Arial"/>
                <w:sz w:val="24"/>
                <w:szCs w:val="24"/>
              </w:rPr>
            </w:pPr>
            <w:r w:rsidRPr="00D92C41">
              <w:rPr>
                <w:rFonts w:ascii="Arial" w:hAnsi="Arial" w:cs="Arial"/>
                <w:sz w:val="24"/>
                <w:szCs w:val="24"/>
              </w:rPr>
              <w:t xml:space="preserve">Strengthening of laboratory </w:t>
            </w:r>
          </w:p>
          <w:p w:rsidR="00A85BCB" w:rsidRPr="00D92C41" w:rsidRDefault="00A85BCB" w:rsidP="00BF2DA4">
            <w:pPr>
              <w:numPr>
                <w:ilvl w:val="0"/>
                <w:numId w:val="6"/>
              </w:numPr>
              <w:tabs>
                <w:tab w:val="left" w:pos="317"/>
              </w:tabs>
              <w:spacing w:after="0" w:line="240" w:lineRule="auto"/>
              <w:ind w:left="33" w:firstLine="142"/>
              <w:rPr>
                <w:rFonts w:ascii="Arial" w:hAnsi="Arial" w:cs="Arial"/>
                <w:b/>
                <w:sz w:val="24"/>
                <w:szCs w:val="24"/>
              </w:rPr>
            </w:pPr>
            <w:r w:rsidRPr="00D92C41">
              <w:rPr>
                <w:rFonts w:ascii="Arial" w:hAnsi="Arial" w:cs="Arial"/>
                <w:sz w:val="24"/>
                <w:szCs w:val="24"/>
              </w:rPr>
              <w:t xml:space="preserve">Furniture, Equipment, Computer </w:t>
            </w:r>
            <w:proofErr w:type="spellStart"/>
            <w:r w:rsidRPr="00D92C41">
              <w:rPr>
                <w:rFonts w:ascii="Arial" w:hAnsi="Arial" w:cs="Arial"/>
                <w:sz w:val="24"/>
                <w:szCs w:val="24"/>
              </w:rPr>
              <w:t>etc</w:t>
            </w:r>
            <w:proofErr w:type="spellEnd"/>
          </w:p>
          <w:p w:rsidR="00A85BCB" w:rsidRPr="00D92C41" w:rsidRDefault="00A85BCB" w:rsidP="00F445FD">
            <w:pPr>
              <w:pStyle w:val="ListParagraph"/>
              <w:spacing w:after="0" w:line="240" w:lineRule="auto"/>
              <w:ind w:left="371"/>
              <w:rPr>
                <w:rFonts w:ascii="Arial" w:hAnsi="Arial" w:cs="Arial"/>
                <w:b/>
                <w:sz w:val="24"/>
                <w:szCs w:val="24"/>
              </w:rPr>
            </w:pPr>
          </w:p>
        </w:tc>
        <w:tc>
          <w:tcPr>
            <w:tcW w:w="1792" w:type="dxa"/>
          </w:tcPr>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10.00</w:t>
            </w: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1.00</w:t>
            </w:r>
          </w:p>
          <w:p w:rsidR="00A85BCB" w:rsidRPr="00D92C41" w:rsidRDefault="00A85BCB" w:rsidP="00F445FD">
            <w:pPr>
              <w:spacing w:after="0" w:line="240" w:lineRule="auto"/>
              <w:jc w:val="center"/>
              <w:rPr>
                <w:rFonts w:ascii="Arial" w:hAnsi="Arial" w:cs="Arial"/>
                <w:sz w:val="24"/>
                <w:szCs w:val="24"/>
              </w:rPr>
            </w:pPr>
          </w:p>
        </w:tc>
      </w:tr>
      <w:tr w:rsidR="00A85BCB" w:rsidRPr="00D92C41" w:rsidTr="00F445FD">
        <w:trPr>
          <w:trHeight w:val="461"/>
        </w:trPr>
        <w:tc>
          <w:tcPr>
            <w:tcW w:w="1101" w:type="dxa"/>
          </w:tcPr>
          <w:p w:rsidR="00A85BCB" w:rsidRPr="00D92C41" w:rsidRDefault="00A85BCB" w:rsidP="00F445FD">
            <w:pPr>
              <w:spacing w:after="0" w:line="240" w:lineRule="auto"/>
              <w:jc w:val="center"/>
              <w:rPr>
                <w:rFonts w:ascii="Arial" w:hAnsi="Arial" w:cs="Arial"/>
                <w:sz w:val="24"/>
                <w:szCs w:val="24"/>
              </w:rPr>
            </w:pPr>
          </w:p>
        </w:tc>
        <w:tc>
          <w:tcPr>
            <w:tcW w:w="7796" w:type="dxa"/>
          </w:tcPr>
          <w:p w:rsidR="00A85BCB" w:rsidRPr="00D92C41" w:rsidRDefault="00A85BCB" w:rsidP="00F445FD">
            <w:pPr>
              <w:pStyle w:val="ListParagraph"/>
              <w:spacing w:after="0" w:line="240" w:lineRule="auto"/>
              <w:ind w:left="88" w:hanging="88"/>
              <w:jc w:val="both"/>
              <w:rPr>
                <w:rFonts w:ascii="Arial" w:hAnsi="Arial" w:cs="Arial"/>
                <w:b/>
                <w:sz w:val="24"/>
                <w:szCs w:val="24"/>
              </w:rPr>
            </w:pPr>
            <w:r w:rsidRPr="00D92C41">
              <w:rPr>
                <w:rFonts w:ascii="Arial" w:hAnsi="Arial" w:cs="Arial"/>
                <w:b/>
                <w:sz w:val="24"/>
                <w:szCs w:val="24"/>
              </w:rPr>
              <w:t>Sub-total Non-Recurring</w:t>
            </w:r>
          </w:p>
        </w:tc>
        <w:tc>
          <w:tcPr>
            <w:tcW w:w="1792" w:type="dxa"/>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11.00</w:t>
            </w:r>
          </w:p>
        </w:tc>
      </w:tr>
      <w:tr w:rsidR="00A85BCB" w:rsidRPr="00D92C41" w:rsidTr="00F445FD">
        <w:trPr>
          <w:trHeight w:val="570"/>
        </w:trPr>
        <w:tc>
          <w:tcPr>
            <w:tcW w:w="1101"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w:t>
            </w: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a.</w:t>
            </w:r>
          </w:p>
        </w:tc>
        <w:tc>
          <w:tcPr>
            <w:tcW w:w="7796"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Recurring grant:</w:t>
            </w:r>
          </w:p>
          <w:p w:rsidR="00A85BCB" w:rsidRPr="00D92C41" w:rsidRDefault="00A85BCB" w:rsidP="00F445FD">
            <w:pPr>
              <w:spacing w:after="0" w:line="240" w:lineRule="auto"/>
              <w:rPr>
                <w:rFonts w:ascii="Arial" w:hAnsi="Arial" w:cs="Arial"/>
                <w:b/>
                <w:sz w:val="24"/>
                <w:szCs w:val="24"/>
              </w:rPr>
            </w:pPr>
          </w:p>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Human Resource (on contract) for NCD Clinic</w:t>
            </w:r>
          </w:p>
          <w:p w:rsidR="00A85BCB" w:rsidRPr="00D92C41" w:rsidRDefault="00A85BCB" w:rsidP="00F445FD">
            <w:pPr>
              <w:spacing w:after="0" w:line="240" w:lineRule="auto"/>
              <w:rPr>
                <w:rFonts w:ascii="Arial" w:hAnsi="Arial" w:cs="Arial"/>
                <w:b/>
                <w:sz w:val="24"/>
                <w:szCs w:val="24"/>
              </w:rPr>
            </w:pPr>
          </w:p>
          <w:p w:rsidR="00A85BCB" w:rsidRPr="00D92C41" w:rsidRDefault="00A85BCB" w:rsidP="00BF2DA4">
            <w:pPr>
              <w:numPr>
                <w:ilvl w:val="0"/>
                <w:numId w:val="8"/>
              </w:numPr>
              <w:spacing w:after="0" w:line="240" w:lineRule="auto"/>
              <w:ind w:left="175" w:hanging="175"/>
              <w:rPr>
                <w:rFonts w:ascii="Arial" w:hAnsi="Arial" w:cs="Arial"/>
                <w:sz w:val="24"/>
                <w:szCs w:val="24"/>
              </w:rPr>
            </w:pPr>
            <w:r w:rsidRPr="00D92C41">
              <w:rPr>
                <w:rFonts w:ascii="Arial" w:hAnsi="Arial" w:cs="Arial"/>
                <w:sz w:val="24"/>
                <w:szCs w:val="24"/>
              </w:rPr>
              <w:t xml:space="preserve">Doctor ( General physician @ Rs.60000 -70000/month </w:t>
            </w:r>
          </w:p>
          <w:p w:rsidR="00A85BCB" w:rsidRPr="00D92C41" w:rsidRDefault="00A85BCB" w:rsidP="00F445FD">
            <w:pPr>
              <w:spacing w:after="0" w:line="240" w:lineRule="auto"/>
              <w:rPr>
                <w:rFonts w:ascii="Arial" w:hAnsi="Arial" w:cs="Arial"/>
                <w:sz w:val="24"/>
                <w:szCs w:val="24"/>
              </w:rPr>
            </w:pPr>
            <w:r w:rsidRPr="00D92C41">
              <w:rPr>
                <w:rFonts w:ascii="Arial" w:hAnsi="Arial" w:cs="Arial"/>
                <w:sz w:val="24"/>
                <w:szCs w:val="24"/>
              </w:rPr>
              <w:t xml:space="preserve">   Rs.7.2 -8.4.lakh/year</w:t>
            </w:r>
          </w:p>
          <w:p w:rsidR="00A85BCB" w:rsidRPr="00D92C41" w:rsidRDefault="00A85BCB" w:rsidP="00F445FD">
            <w:pPr>
              <w:spacing w:after="0" w:line="240" w:lineRule="auto"/>
              <w:rPr>
                <w:rFonts w:ascii="Arial" w:hAnsi="Arial" w:cs="Arial"/>
                <w:sz w:val="24"/>
                <w:szCs w:val="24"/>
              </w:rPr>
            </w:pPr>
          </w:p>
          <w:p w:rsidR="00A85BCB" w:rsidRPr="00D92C41" w:rsidRDefault="00A85BCB" w:rsidP="00BF2DA4">
            <w:pPr>
              <w:numPr>
                <w:ilvl w:val="0"/>
                <w:numId w:val="8"/>
              </w:numPr>
              <w:spacing w:after="0" w:line="240" w:lineRule="auto"/>
              <w:ind w:left="317" w:hanging="284"/>
              <w:rPr>
                <w:rFonts w:ascii="Arial" w:hAnsi="Arial" w:cs="Arial"/>
                <w:sz w:val="24"/>
                <w:szCs w:val="24"/>
              </w:rPr>
            </w:pPr>
            <w:r w:rsidRPr="00D92C41">
              <w:rPr>
                <w:rFonts w:ascii="Arial" w:hAnsi="Arial" w:cs="Arial"/>
                <w:sz w:val="24"/>
                <w:szCs w:val="24"/>
              </w:rPr>
              <w:t xml:space="preserve">GNMs @Rs.18000-20000 /month  ( 4.32- 4.8 lakh /year)  </w:t>
            </w:r>
          </w:p>
          <w:p w:rsidR="00A85BCB" w:rsidRPr="00D92C41" w:rsidRDefault="00A85BCB" w:rsidP="00F445FD">
            <w:pPr>
              <w:spacing w:after="0" w:line="240" w:lineRule="auto"/>
              <w:ind w:left="317"/>
              <w:rPr>
                <w:rFonts w:ascii="Arial" w:hAnsi="Arial" w:cs="Arial"/>
                <w:sz w:val="24"/>
                <w:szCs w:val="24"/>
              </w:rPr>
            </w:pPr>
            <w:r w:rsidRPr="00D92C41">
              <w:rPr>
                <w:rFonts w:ascii="Arial" w:hAnsi="Arial" w:cs="Arial"/>
                <w:sz w:val="24"/>
                <w:szCs w:val="24"/>
              </w:rPr>
              <w:t xml:space="preserve">  </w:t>
            </w:r>
          </w:p>
          <w:p w:rsidR="00A85BCB" w:rsidRPr="00D92C41" w:rsidRDefault="00A85BCB" w:rsidP="00BF2DA4">
            <w:pPr>
              <w:numPr>
                <w:ilvl w:val="0"/>
                <w:numId w:val="9"/>
              </w:numPr>
              <w:spacing w:after="0" w:line="240" w:lineRule="auto"/>
              <w:ind w:left="175" w:hanging="142"/>
              <w:rPr>
                <w:rFonts w:ascii="Arial" w:hAnsi="Arial" w:cs="Arial"/>
                <w:sz w:val="24"/>
                <w:szCs w:val="24"/>
              </w:rPr>
            </w:pPr>
            <w:r w:rsidRPr="00D92C41">
              <w:rPr>
                <w:rFonts w:ascii="Arial" w:hAnsi="Arial" w:cs="Arial"/>
                <w:sz w:val="24"/>
                <w:szCs w:val="24"/>
              </w:rPr>
              <w:t xml:space="preserve">  Technician @RS. 18000 -20000 /month    ( Rs.2.16 -  2.40  lakh/year]</w:t>
            </w:r>
          </w:p>
          <w:p w:rsidR="00A85BCB" w:rsidRPr="00D92C41" w:rsidRDefault="00A85BCB" w:rsidP="00F445FD">
            <w:pPr>
              <w:spacing w:after="0" w:line="240" w:lineRule="auto"/>
              <w:ind w:left="175"/>
              <w:rPr>
                <w:rFonts w:ascii="Arial" w:hAnsi="Arial" w:cs="Arial"/>
                <w:sz w:val="24"/>
                <w:szCs w:val="24"/>
              </w:rPr>
            </w:pPr>
          </w:p>
          <w:p w:rsidR="00A85BCB" w:rsidRPr="00D92C41" w:rsidRDefault="00A85BCB" w:rsidP="00F445FD">
            <w:pPr>
              <w:spacing w:after="0" w:line="240" w:lineRule="auto"/>
              <w:ind w:left="393" w:hanging="360"/>
              <w:rPr>
                <w:rFonts w:ascii="Arial" w:hAnsi="Arial" w:cs="Arial"/>
                <w:sz w:val="24"/>
                <w:szCs w:val="24"/>
              </w:rPr>
            </w:pPr>
            <w:r w:rsidRPr="00D92C41">
              <w:rPr>
                <w:rFonts w:ascii="Arial" w:hAnsi="Arial" w:cs="Arial"/>
                <w:sz w:val="24"/>
                <w:szCs w:val="24"/>
              </w:rPr>
              <w:t>1   Physiotherapist @Rs. 20000-25000/month (Rs. 2.40-  3.0 lakh/year)</w:t>
            </w:r>
          </w:p>
          <w:p w:rsidR="00A85BCB" w:rsidRPr="00D92C41" w:rsidRDefault="00A85BCB" w:rsidP="00F445FD">
            <w:pPr>
              <w:pStyle w:val="ListParagraph"/>
              <w:tabs>
                <w:tab w:val="left" w:pos="175"/>
                <w:tab w:val="left" w:pos="459"/>
              </w:tabs>
              <w:spacing w:after="0" w:line="240" w:lineRule="auto"/>
              <w:ind w:left="317" w:hanging="142"/>
              <w:rPr>
                <w:rFonts w:ascii="Arial" w:hAnsi="Arial" w:cs="Arial"/>
                <w:sz w:val="24"/>
                <w:szCs w:val="24"/>
              </w:rPr>
            </w:pPr>
          </w:p>
          <w:p w:rsidR="00A85BCB" w:rsidRPr="00D92C41" w:rsidRDefault="00A85BCB" w:rsidP="00BF2DA4">
            <w:pPr>
              <w:pStyle w:val="ListParagraph"/>
              <w:numPr>
                <w:ilvl w:val="0"/>
                <w:numId w:val="10"/>
              </w:numPr>
              <w:tabs>
                <w:tab w:val="left" w:pos="175"/>
                <w:tab w:val="left" w:pos="459"/>
              </w:tabs>
              <w:spacing w:after="0" w:line="240" w:lineRule="auto"/>
              <w:rPr>
                <w:rFonts w:ascii="Arial" w:hAnsi="Arial" w:cs="Arial"/>
                <w:sz w:val="24"/>
                <w:szCs w:val="24"/>
              </w:rPr>
            </w:pPr>
            <w:r w:rsidRPr="00D92C41">
              <w:rPr>
                <w:rFonts w:ascii="Arial" w:hAnsi="Arial" w:cs="Arial"/>
                <w:sz w:val="24"/>
                <w:szCs w:val="24"/>
              </w:rPr>
              <w:t>Counsellor @ Rs. 1 Rs.10000- 12000/month (Rs.1.2- 1.44 lakh /year)</w:t>
            </w:r>
          </w:p>
          <w:p w:rsidR="00A85BCB" w:rsidRPr="00D92C41" w:rsidRDefault="00A85BCB" w:rsidP="00F445FD">
            <w:pPr>
              <w:pStyle w:val="ListParagraph"/>
              <w:tabs>
                <w:tab w:val="left" w:pos="175"/>
                <w:tab w:val="left" w:pos="459"/>
              </w:tabs>
              <w:spacing w:after="0" w:line="240" w:lineRule="auto"/>
              <w:ind w:left="393"/>
              <w:rPr>
                <w:rFonts w:ascii="Arial" w:hAnsi="Arial" w:cs="Arial"/>
                <w:sz w:val="24"/>
                <w:szCs w:val="24"/>
              </w:rPr>
            </w:pPr>
          </w:p>
          <w:p w:rsidR="00A85BCB" w:rsidRPr="00D92C41" w:rsidRDefault="00A85BCB" w:rsidP="00F445FD">
            <w:pPr>
              <w:pStyle w:val="ListParagraph"/>
              <w:tabs>
                <w:tab w:val="left" w:pos="0"/>
                <w:tab w:val="left" w:pos="175"/>
              </w:tabs>
              <w:spacing w:after="0" w:line="240" w:lineRule="auto"/>
              <w:ind w:left="175" w:hanging="175"/>
              <w:rPr>
                <w:rFonts w:ascii="Arial" w:hAnsi="Arial" w:cs="Arial"/>
                <w:sz w:val="24"/>
                <w:szCs w:val="24"/>
              </w:rPr>
            </w:pPr>
            <w:r w:rsidRPr="00D92C41">
              <w:rPr>
                <w:rFonts w:ascii="Arial" w:hAnsi="Arial" w:cs="Arial"/>
                <w:sz w:val="24"/>
                <w:szCs w:val="24"/>
              </w:rPr>
              <w:t>1 Data Entry Operator @Rs. 10000- 12000/month [Rs.1.2- 1.44 lakh/year</w:t>
            </w:r>
          </w:p>
          <w:p w:rsidR="00A85BCB" w:rsidRPr="00D92C41" w:rsidRDefault="00A85BCB" w:rsidP="00F445FD">
            <w:pPr>
              <w:pStyle w:val="ListParagraph"/>
              <w:tabs>
                <w:tab w:val="left" w:pos="175"/>
                <w:tab w:val="left" w:pos="459"/>
              </w:tabs>
              <w:spacing w:after="0" w:line="240" w:lineRule="auto"/>
              <w:ind w:left="317" w:hanging="284"/>
              <w:rPr>
                <w:rFonts w:ascii="Arial" w:hAnsi="Arial" w:cs="Arial"/>
                <w:sz w:val="24"/>
                <w:szCs w:val="24"/>
              </w:rPr>
            </w:pPr>
          </w:p>
        </w:tc>
        <w:tc>
          <w:tcPr>
            <w:tcW w:w="1792" w:type="dxa"/>
          </w:tcPr>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21.50</w:t>
            </w:r>
          </w:p>
        </w:tc>
      </w:tr>
      <w:tr w:rsidR="00A85BCB" w:rsidRPr="00D92C41" w:rsidTr="00F445FD">
        <w:trPr>
          <w:trHeight w:val="375"/>
        </w:trPr>
        <w:tc>
          <w:tcPr>
            <w:tcW w:w="1101"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b.</w:t>
            </w:r>
          </w:p>
        </w:tc>
        <w:tc>
          <w:tcPr>
            <w:tcW w:w="7796" w:type="dxa"/>
          </w:tcPr>
          <w:p w:rsidR="00A85BCB" w:rsidRPr="00D92C41" w:rsidRDefault="00A85BCB" w:rsidP="00F445FD">
            <w:pPr>
              <w:pStyle w:val="ListParagraph"/>
              <w:spacing w:after="0" w:line="240" w:lineRule="auto"/>
              <w:ind w:left="1080" w:hanging="1080"/>
              <w:rPr>
                <w:rFonts w:ascii="Arial" w:hAnsi="Arial" w:cs="Arial"/>
                <w:sz w:val="24"/>
                <w:szCs w:val="24"/>
              </w:rPr>
            </w:pPr>
            <w:r w:rsidRPr="00D92C41">
              <w:rPr>
                <w:rFonts w:ascii="Arial" w:hAnsi="Arial" w:cs="Arial"/>
                <w:sz w:val="24"/>
                <w:szCs w:val="24"/>
              </w:rPr>
              <w:t xml:space="preserve">Drugs and consumables @Rs. 50000/month </w:t>
            </w:r>
          </w:p>
        </w:tc>
        <w:tc>
          <w:tcPr>
            <w:tcW w:w="1792"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6.00</w:t>
            </w:r>
          </w:p>
        </w:tc>
      </w:tr>
      <w:tr w:rsidR="00A85BCB" w:rsidRPr="00D92C41" w:rsidTr="00F445FD">
        <w:trPr>
          <w:trHeight w:val="344"/>
        </w:trPr>
        <w:tc>
          <w:tcPr>
            <w:tcW w:w="1101"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c</w:t>
            </w:r>
          </w:p>
        </w:tc>
        <w:tc>
          <w:tcPr>
            <w:tcW w:w="7796" w:type="dxa"/>
          </w:tcPr>
          <w:p w:rsidR="00A85BCB" w:rsidRPr="00D92C41" w:rsidRDefault="00A85BCB" w:rsidP="00F445FD">
            <w:pPr>
              <w:pStyle w:val="ListParagraph"/>
              <w:spacing w:after="0" w:line="240" w:lineRule="auto"/>
              <w:ind w:left="1080" w:hanging="1080"/>
              <w:rPr>
                <w:rFonts w:ascii="Arial" w:hAnsi="Arial" w:cs="Arial"/>
                <w:sz w:val="24"/>
                <w:szCs w:val="24"/>
              </w:rPr>
            </w:pPr>
            <w:r w:rsidRPr="00D92C41">
              <w:rPr>
                <w:rFonts w:ascii="Arial" w:hAnsi="Arial" w:cs="Arial"/>
                <w:sz w:val="24"/>
                <w:szCs w:val="24"/>
              </w:rPr>
              <w:t>Transport of Referred/Serious patients</w:t>
            </w:r>
          </w:p>
        </w:tc>
        <w:tc>
          <w:tcPr>
            <w:tcW w:w="1792"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2.50</w:t>
            </w:r>
          </w:p>
        </w:tc>
      </w:tr>
      <w:tr w:rsidR="00A85BCB" w:rsidRPr="00D92C41" w:rsidTr="00F445FD">
        <w:trPr>
          <w:trHeight w:val="344"/>
        </w:trPr>
        <w:tc>
          <w:tcPr>
            <w:tcW w:w="1101"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 xml:space="preserve">d. </w:t>
            </w:r>
          </w:p>
        </w:tc>
        <w:tc>
          <w:tcPr>
            <w:tcW w:w="7796" w:type="dxa"/>
          </w:tcPr>
          <w:p w:rsidR="00A85BCB" w:rsidRPr="00D92C41" w:rsidRDefault="00A85BCB" w:rsidP="00F445FD">
            <w:pPr>
              <w:pStyle w:val="ListParagraph"/>
              <w:spacing w:after="0" w:line="240" w:lineRule="auto"/>
              <w:ind w:left="1080" w:hanging="1080"/>
              <w:rPr>
                <w:rFonts w:ascii="Arial" w:hAnsi="Arial" w:cs="Arial"/>
                <w:sz w:val="24"/>
                <w:szCs w:val="24"/>
              </w:rPr>
            </w:pPr>
            <w:r w:rsidRPr="00D92C41">
              <w:rPr>
                <w:rFonts w:ascii="Arial" w:hAnsi="Arial" w:cs="Arial"/>
                <w:sz w:val="24"/>
                <w:szCs w:val="24"/>
              </w:rPr>
              <w:t xml:space="preserve">Contingency </w:t>
            </w:r>
          </w:p>
        </w:tc>
        <w:tc>
          <w:tcPr>
            <w:tcW w:w="1792"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1.00</w:t>
            </w:r>
          </w:p>
        </w:tc>
      </w:tr>
      <w:tr w:rsidR="00A85BCB" w:rsidRPr="00D92C41" w:rsidTr="00F445FD">
        <w:trPr>
          <w:trHeight w:val="570"/>
        </w:trPr>
        <w:tc>
          <w:tcPr>
            <w:tcW w:w="1101" w:type="dxa"/>
          </w:tcPr>
          <w:p w:rsidR="00A85BCB" w:rsidRPr="00D92C41" w:rsidRDefault="00A85BCB" w:rsidP="00F445FD">
            <w:pPr>
              <w:spacing w:after="0" w:line="240" w:lineRule="auto"/>
              <w:jc w:val="center"/>
              <w:rPr>
                <w:rFonts w:ascii="Arial" w:hAnsi="Arial" w:cs="Arial"/>
                <w:sz w:val="24"/>
                <w:szCs w:val="24"/>
              </w:rPr>
            </w:pPr>
          </w:p>
        </w:tc>
        <w:tc>
          <w:tcPr>
            <w:tcW w:w="7796" w:type="dxa"/>
          </w:tcPr>
          <w:p w:rsidR="00A85BCB" w:rsidRPr="00D92C41" w:rsidRDefault="00A85BCB" w:rsidP="00F445FD">
            <w:pPr>
              <w:pStyle w:val="ListParagraph"/>
              <w:spacing w:after="0" w:line="240" w:lineRule="auto"/>
              <w:ind w:left="1080" w:hanging="1080"/>
              <w:rPr>
                <w:rFonts w:ascii="Arial" w:hAnsi="Arial" w:cs="Arial"/>
                <w:b/>
                <w:sz w:val="24"/>
                <w:szCs w:val="24"/>
              </w:rPr>
            </w:pPr>
            <w:r w:rsidRPr="00D92C41">
              <w:rPr>
                <w:rFonts w:ascii="Arial" w:hAnsi="Arial" w:cs="Arial"/>
                <w:b/>
                <w:sz w:val="24"/>
                <w:szCs w:val="24"/>
              </w:rPr>
              <w:t>Sub-total Recurring Grant per annum</w:t>
            </w:r>
          </w:p>
        </w:tc>
        <w:tc>
          <w:tcPr>
            <w:tcW w:w="1792" w:type="dxa"/>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30.98</w:t>
            </w:r>
          </w:p>
        </w:tc>
      </w:tr>
      <w:tr w:rsidR="00A85BCB" w:rsidRPr="00D92C41" w:rsidTr="00F445FD">
        <w:trPr>
          <w:trHeight w:val="570"/>
        </w:trPr>
        <w:tc>
          <w:tcPr>
            <w:tcW w:w="8897" w:type="dxa"/>
            <w:gridSpan w:val="2"/>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Total</w:t>
            </w:r>
          </w:p>
          <w:p w:rsidR="00A85BCB" w:rsidRPr="00D92C41" w:rsidRDefault="00A85BCB" w:rsidP="00F445FD">
            <w:pPr>
              <w:spacing w:after="0" w:line="240" w:lineRule="auto"/>
              <w:jc w:val="center"/>
              <w:rPr>
                <w:rFonts w:ascii="Arial" w:hAnsi="Arial" w:cs="Arial"/>
                <w:b/>
                <w:sz w:val="24"/>
                <w:szCs w:val="24"/>
              </w:rPr>
            </w:pPr>
          </w:p>
        </w:tc>
        <w:tc>
          <w:tcPr>
            <w:tcW w:w="1792"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42.00</w:t>
            </w:r>
          </w:p>
        </w:tc>
      </w:tr>
    </w:tbl>
    <w:p w:rsidR="001C4080" w:rsidRDefault="001C4080" w:rsidP="00A85BCB">
      <w:pPr>
        <w:rPr>
          <w:rFonts w:ascii="Arial" w:hAnsi="Arial" w:cs="Arial"/>
          <w:sz w:val="24"/>
          <w:szCs w:val="24"/>
        </w:rPr>
      </w:pPr>
    </w:p>
    <w:p w:rsidR="00A85BCB" w:rsidRPr="001C4080" w:rsidRDefault="00A85BCB" w:rsidP="00A85BCB">
      <w:pPr>
        <w:rPr>
          <w:rFonts w:ascii="Arial" w:hAnsi="Arial" w:cs="Arial"/>
          <w:sz w:val="20"/>
          <w:szCs w:val="20"/>
        </w:rPr>
      </w:pPr>
      <w:r w:rsidRPr="001C4080">
        <w:rPr>
          <w:rFonts w:ascii="Arial" w:hAnsi="Arial" w:cs="Arial"/>
          <w:sz w:val="20"/>
          <w:szCs w:val="20"/>
        </w:rPr>
        <w:t>75% Central share and 25% State share,</w:t>
      </w:r>
      <w:r w:rsidR="001C4080">
        <w:rPr>
          <w:rFonts w:ascii="Arial" w:hAnsi="Arial" w:cs="Arial"/>
          <w:sz w:val="20"/>
          <w:szCs w:val="20"/>
        </w:rPr>
        <w:t xml:space="preserve"> </w:t>
      </w:r>
      <w:r w:rsidRPr="001C4080">
        <w:rPr>
          <w:rFonts w:ascii="Arial" w:hAnsi="Arial" w:cs="Arial"/>
          <w:sz w:val="20"/>
          <w:szCs w:val="20"/>
        </w:rPr>
        <w:t>90: 10 in N</w:t>
      </w:r>
      <w:r w:rsidR="001C4080">
        <w:rPr>
          <w:rFonts w:ascii="Arial" w:hAnsi="Arial" w:cs="Arial"/>
          <w:sz w:val="20"/>
          <w:szCs w:val="20"/>
        </w:rPr>
        <w:t xml:space="preserve">orth </w:t>
      </w:r>
      <w:r w:rsidRPr="001C4080">
        <w:rPr>
          <w:rFonts w:ascii="Arial" w:hAnsi="Arial" w:cs="Arial"/>
          <w:sz w:val="20"/>
          <w:szCs w:val="20"/>
        </w:rPr>
        <w:t>E</w:t>
      </w:r>
      <w:r w:rsidR="001C4080">
        <w:rPr>
          <w:rFonts w:ascii="Arial" w:hAnsi="Arial" w:cs="Arial"/>
          <w:sz w:val="20"/>
          <w:szCs w:val="20"/>
        </w:rPr>
        <w:t xml:space="preserve">ast </w:t>
      </w:r>
      <w:proofErr w:type="gramStart"/>
      <w:r w:rsidR="001C4080">
        <w:rPr>
          <w:rFonts w:ascii="Arial" w:hAnsi="Arial" w:cs="Arial"/>
          <w:sz w:val="20"/>
          <w:szCs w:val="20"/>
        </w:rPr>
        <w:t xml:space="preserve">and </w:t>
      </w:r>
      <w:r w:rsidRPr="001C4080">
        <w:rPr>
          <w:rFonts w:ascii="Arial" w:hAnsi="Arial" w:cs="Arial"/>
          <w:sz w:val="20"/>
          <w:szCs w:val="20"/>
        </w:rPr>
        <w:t xml:space="preserve"> hilly</w:t>
      </w:r>
      <w:proofErr w:type="gramEnd"/>
      <w:r w:rsidRPr="001C4080">
        <w:rPr>
          <w:rFonts w:ascii="Arial" w:hAnsi="Arial" w:cs="Arial"/>
          <w:sz w:val="20"/>
          <w:szCs w:val="20"/>
        </w:rPr>
        <w:t xml:space="preserve"> states</w:t>
      </w:r>
    </w:p>
    <w:p w:rsidR="00A85BCB" w:rsidRPr="00D92C41" w:rsidRDefault="00A85BCB" w:rsidP="00A85BCB">
      <w:pPr>
        <w:rPr>
          <w:rFonts w:ascii="Arial" w:hAnsi="Arial" w:cs="Arial"/>
          <w:sz w:val="24"/>
          <w:szCs w:val="24"/>
        </w:rPr>
      </w:pPr>
    </w:p>
    <w:p w:rsidR="00A85BCB" w:rsidRPr="00D92C41" w:rsidRDefault="00A85BCB" w:rsidP="00A85BCB">
      <w:pPr>
        <w:spacing w:after="0" w:line="240" w:lineRule="auto"/>
        <w:ind w:left="-709"/>
        <w:jc w:val="center"/>
        <w:rPr>
          <w:rFonts w:ascii="Arial" w:hAnsi="Arial" w:cs="Arial"/>
          <w:b/>
          <w:sz w:val="24"/>
          <w:szCs w:val="24"/>
        </w:rPr>
      </w:pPr>
    </w:p>
    <w:p w:rsidR="00A85BCB" w:rsidRPr="00D92C41" w:rsidRDefault="00A85BCB" w:rsidP="00A85BCB">
      <w:pPr>
        <w:spacing w:after="0" w:line="240" w:lineRule="auto"/>
        <w:ind w:left="-709"/>
        <w:jc w:val="center"/>
        <w:rPr>
          <w:rFonts w:ascii="Arial" w:hAnsi="Arial" w:cs="Arial"/>
          <w:b/>
          <w:sz w:val="24"/>
          <w:szCs w:val="24"/>
        </w:rPr>
      </w:pPr>
    </w:p>
    <w:p w:rsidR="00A85BCB" w:rsidRPr="00D92C41" w:rsidRDefault="00A85BCB" w:rsidP="00A85BCB">
      <w:pPr>
        <w:spacing w:after="0" w:line="240" w:lineRule="auto"/>
        <w:ind w:left="-709"/>
        <w:jc w:val="center"/>
        <w:rPr>
          <w:rFonts w:ascii="Arial" w:hAnsi="Arial" w:cs="Arial"/>
          <w:b/>
          <w:sz w:val="24"/>
          <w:szCs w:val="24"/>
        </w:rPr>
      </w:pPr>
    </w:p>
    <w:p w:rsidR="00A85BCB" w:rsidRPr="00D92C41" w:rsidRDefault="00A85BCB" w:rsidP="00A85BCB">
      <w:pPr>
        <w:spacing w:after="0" w:line="240" w:lineRule="auto"/>
        <w:ind w:left="-709"/>
        <w:jc w:val="center"/>
        <w:rPr>
          <w:rFonts w:ascii="Arial" w:hAnsi="Arial" w:cs="Arial"/>
          <w:b/>
          <w:sz w:val="24"/>
          <w:szCs w:val="24"/>
        </w:rPr>
      </w:pPr>
    </w:p>
    <w:p w:rsidR="00A85BCB" w:rsidRPr="00D92C41" w:rsidRDefault="00A85BCB" w:rsidP="00A85BCB">
      <w:pPr>
        <w:spacing w:after="0" w:line="240" w:lineRule="auto"/>
        <w:jc w:val="right"/>
        <w:rPr>
          <w:rFonts w:ascii="Arial" w:hAnsi="Arial" w:cs="Arial"/>
          <w:b/>
          <w:sz w:val="24"/>
          <w:szCs w:val="24"/>
        </w:rPr>
      </w:pPr>
      <w:r w:rsidRPr="00D92C41">
        <w:rPr>
          <w:rFonts w:ascii="Arial" w:hAnsi="Arial" w:cs="Arial"/>
          <w:b/>
          <w:sz w:val="24"/>
          <w:szCs w:val="24"/>
        </w:rPr>
        <w:lastRenderedPageBreak/>
        <w:t>Annexure V</w:t>
      </w:r>
    </w:p>
    <w:p w:rsidR="00A85BCB" w:rsidRPr="00D92C41" w:rsidRDefault="00A85BCB" w:rsidP="00A85BCB">
      <w:pPr>
        <w:spacing w:after="0" w:line="240" w:lineRule="auto"/>
        <w:ind w:left="-709"/>
        <w:jc w:val="center"/>
        <w:rPr>
          <w:rFonts w:ascii="Arial" w:hAnsi="Arial" w:cs="Arial"/>
          <w:b/>
          <w:sz w:val="24"/>
          <w:szCs w:val="24"/>
        </w:rPr>
      </w:pPr>
    </w:p>
    <w:p w:rsidR="00A85BCB" w:rsidRPr="00D92C41" w:rsidRDefault="00A85BCB" w:rsidP="00A85BCB">
      <w:pPr>
        <w:spacing w:after="0" w:line="240" w:lineRule="auto"/>
        <w:rPr>
          <w:rFonts w:ascii="Arial" w:hAnsi="Arial" w:cs="Arial"/>
          <w:b/>
          <w:sz w:val="24"/>
          <w:szCs w:val="24"/>
        </w:rPr>
      </w:pPr>
    </w:p>
    <w:p w:rsidR="00A85BCB" w:rsidRPr="00D92C41" w:rsidRDefault="00A85BCB" w:rsidP="00A85BCB">
      <w:pPr>
        <w:spacing w:after="0" w:line="240" w:lineRule="auto"/>
        <w:ind w:left="-709"/>
        <w:jc w:val="center"/>
        <w:rPr>
          <w:rFonts w:ascii="Arial" w:hAnsi="Arial" w:cs="Arial"/>
          <w:b/>
          <w:sz w:val="24"/>
          <w:szCs w:val="24"/>
        </w:rPr>
      </w:pPr>
      <w:r w:rsidRPr="00D92C41">
        <w:rPr>
          <w:rFonts w:ascii="Arial" w:hAnsi="Arial" w:cs="Arial"/>
          <w:b/>
          <w:sz w:val="24"/>
          <w:szCs w:val="24"/>
        </w:rPr>
        <w:t>Estimated budget for one year for District CCU/ICU &amp;Cancer Care</w:t>
      </w:r>
    </w:p>
    <w:p w:rsidR="00A85BCB" w:rsidRPr="00D92C41" w:rsidRDefault="00A85BCB" w:rsidP="00A85BCB">
      <w:pPr>
        <w:spacing w:after="0" w:line="240" w:lineRule="auto"/>
        <w:ind w:left="-709"/>
        <w:jc w:val="center"/>
        <w:rPr>
          <w:rFonts w:ascii="Arial" w:hAnsi="Arial" w:cs="Arial"/>
          <w:b/>
          <w:sz w:val="24"/>
          <w:szCs w:val="24"/>
        </w:rPr>
      </w:pPr>
    </w:p>
    <w:tbl>
      <w:tblPr>
        <w:tblpPr w:leftFromText="180" w:rightFromText="180" w:vertAnchor="text" w:horzAnchor="margin" w:tblpXSpec="center" w:tblpY="18"/>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796"/>
        <w:gridCol w:w="1792"/>
      </w:tblGrid>
      <w:tr w:rsidR="00A85BCB" w:rsidRPr="00D92C41" w:rsidTr="00F445FD">
        <w:trPr>
          <w:trHeight w:val="277"/>
        </w:trPr>
        <w:tc>
          <w:tcPr>
            <w:tcW w:w="959"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S. No.</w:t>
            </w:r>
          </w:p>
        </w:tc>
        <w:tc>
          <w:tcPr>
            <w:tcW w:w="7796"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 xml:space="preserve">Heads </w:t>
            </w:r>
          </w:p>
          <w:p w:rsidR="00A85BCB" w:rsidRPr="00D92C41" w:rsidRDefault="00A85BCB" w:rsidP="00F445FD">
            <w:pPr>
              <w:spacing w:after="0" w:line="240" w:lineRule="auto"/>
              <w:jc w:val="center"/>
              <w:rPr>
                <w:rFonts w:ascii="Arial" w:hAnsi="Arial" w:cs="Arial"/>
                <w:b/>
                <w:sz w:val="24"/>
                <w:szCs w:val="24"/>
              </w:rPr>
            </w:pPr>
          </w:p>
        </w:tc>
        <w:tc>
          <w:tcPr>
            <w:tcW w:w="1792"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Estimated cost (Rs. in lakhs)</w:t>
            </w:r>
          </w:p>
        </w:tc>
      </w:tr>
      <w:tr w:rsidR="00A85BCB" w:rsidRPr="00D92C41" w:rsidTr="00F445FD">
        <w:trPr>
          <w:trHeight w:val="565"/>
        </w:trPr>
        <w:tc>
          <w:tcPr>
            <w:tcW w:w="959"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w:t>
            </w:r>
          </w:p>
        </w:tc>
        <w:tc>
          <w:tcPr>
            <w:tcW w:w="7796"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Non –Recurring:</w:t>
            </w:r>
          </w:p>
          <w:p w:rsidR="00A85BCB" w:rsidRPr="00D92C41" w:rsidRDefault="00A85BCB" w:rsidP="00F445FD">
            <w:pPr>
              <w:spacing w:after="0" w:line="240" w:lineRule="auto"/>
              <w:rPr>
                <w:rFonts w:ascii="Arial" w:hAnsi="Arial" w:cs="Arial"/>
                <w:b/>
                <w:sz w:val="24"/>
                <w:szCs w:val="24"/>
              </w:rPr>
            </w:pPr>
          </w:p>
          <w:p w:rsidR="00A85BCB" w:rsidRPr="00D92C41" w:rsidRDefault="00A85BCB" w:rsidP="00BF2DA4">
            <w:pPr>
              <w:pStyle w:val="ListParagraph"/>
              <w:numPr>
                <w:ilvl w:val="0"/>
                <w:numId w:val="7"/>
              </w:numPr>
              <w:spacing w:after="0" w:line="240" w:lineRule="auto"/>
              <w:ind w:left="459" w:hanging="142"/>
              <w:rPr>
                <w:rFonts w:ascii="Arial" w:hAnsi="Arial" w:cs="Arial"/>
                <w:b/>
                <w:sz w:val="24"/>
                <w:szCs w:val="24"/>
              </w:rPr>
            </w:pPr>
            <w:r w:rsidRPr="00D92C41">
              <w:rPr>
                <w:rFonts w:ascii="Arial" w:hAnsi="Arial" w:cs="Arial"/>
                <w:sz w:val="24"/>
                <w:szCs w:val="24"/>
              </w:rPr>
              <w:t>Developing/strengthening and equipping Cardiac Care Unit (CCU)/ICU</w:t>
            </w:r>
          </w:p>
          <w:p w:rsidR="00A85BCB" w:rsidRPr="00D92C41" w:rsidRDefault="00A85BCB" w:rsidP="00BF2DA4">
            <w:pPr>
              <w:pStyle w:val="ListParagraph"/>
              <w:numPr>
                <w:ilvl w:val="0"/>
                <w:numId w:val="7"/>
              </w:numPr>
              <w:spacing w:after="0" w:line="240" w:lineRule="auto"/>
              <w:ind w:left="459" w:hanging="142"/>
              <w:rPr>
                <w:rFonts w:ascii="Arial" w:hAnsi="Arial" w:cs="Arial"/>
                <w:b/>
                <w:sz w:val="24"/>
                <w:szCs w:val="24"/>
              </w:rPr>
            </w:pPr>
            <w:r w:rsidRPr="00D92C41">
              <w:rPr>
                <w:rFonts w:ascii="Arial" w:hAnsi="Arial" w:cs="Arial"/>
                <w:sz w:val="24"/>
                <w:szCs w:val="24"/>
              </w:rPr>
              <w:t xml:space="preserve">Cancer  Care (for </w:t>
            </w:r>
            <w:proofErr w:type="spellStart"/>
            <w:r w:rsidRPr="00D92C41">
              <w:rPr>
                <w:rFonts w:ascii="Arial" w:hAnsi="Arial" w:cs="Arial"/>
                <w:sz w:val="24"/>
                <w:szCs w:val="24"/>
              </w:rPr>
              <w:t>equipments</w:t>
            </w:r>
            <w:proofErr w:type="spellEnd"/>
            <w:r w:rsidRPr="00D92C41">
              <w:rPr>
                <w:rFonts w:ascii="Arial" w:hAnsi="Arial" w:cs="Arial"/>
                <w:sz w:val="24"/>
                <w:szCs w:val="24"/>
              </w:rPr>
              <w:t>)</w:t>
            </w:r>
            <w:r w:rsidRPr="00D92C41">
              <w:rPr>
                <w:rFonts w:ascii="Arial" w:hAnsi="Arial" w:cs="Arial"/>
                <w:b/>
                <w:sz w:val="24"/>
                <w:szCs w:val="24"/>
              </w:rPr>
              <w:t xml:space="preserve"> </w:t>
            </w:r>
          </w:p>
        </w:tc>
        <w:tc>
          <w:tcPr>
            <w:tcW w:w="1792" w:type="dxa"/>
          </w:tcPr>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150.00</w:t>
            </w: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 xml:space="preserve">   5.00</w:t>
            </w:r>
          </w:p>
        </w:tc>
      </w:tr>
      <w:tr w:rsidR="00A85BCB" w:rsidRPr="00D92C41" w:rsidTr="00F445FD">
        <w:trPr>
          <w:trHeight w:val="294"/>
        </w:trPr>
        <w:tc>
          <w:tcPr>
            <w:tcW w:w="959" w:type="dxa"/>
          </w:tcPr>
          <w:p w:rsidR="00A85BCB" w:rsidRPr="00D92C41" w:rsidRDefault="00A85BCB" w:rsidP="00F445FD">
            <w:pPr>
              <w:spacing w:after="0" w:line="240" w:lineRule="auto"/>
              <w:jc w:val="center"/>
              <w:rPr>
                <w:rFonts w:ascii="Arial" w:hAnsi="Arial" w:cs="Arial"/>
                <w:sz w:val="24"/>
                <w:szCs w:val="24"/>
              </w:rPr>
            </w:pPr>
          </w:p>
        </w:tc>
        <w:tc>
          <w:tcPr>
            <w:tcW w:w="7796" w:type="dxa"/>
          </w:tcPr>
          <w:p w:rsidR="00A85BCB" w:rsidRPr="00D92C41" w:rsidRDefault="00A85BCB" w:rsidP="00F445FD">
            <w:pPr>
              <w:pStyle w:val="ListParagraph"/>
              <w:spacing w:after="0" w:line="240" w:lineRule="auto"/>
              <w:ind w:left="88" w:hanging="88"/>
              <w:jc w:val="both"/>
              <w:rPr>
                <w:rFonts w:ascii="Arial" w:hAnsi="Arial" w:cs="Arial"/>
                <w:b/>
                <w:sz w:val="24"/>
                <w:szCs w:val="24"/>
              </w:rPr>
            </w:pPr>
            <w:r w:rsidRPr="00D92C41">
              <w:rPr>
                <w:rFonts w:ascii="Arial" w:hAnsi="Arial" w:cs="Arial"/>
                <w:b/>
                <w:sz w:val="24"/>
                <w:szCs w:val="24"/>
              </w:rPr>
              <w:t>Sub-total Non-Recurring</w:t>
            </w:r>
          </w:p>
        </w:tc>
        <w:tc>
          <w:tcPr>
            <w:tcW w:w="1792" w:type="dxa"/>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155.00</w:t>
            </w:r>
          </w:p>
        </w:tc>
      </w:tr>
      <w:tr w:rsidR="00A85BCB" w:rsidRPr="00D92C41" w:rsidTr="00F445FD">
        <w:trPr>
          <w:trHeight w:val="570"/>
        </w:trPr>
        <w:tc>
          <w:tcPr>
            <w:tcW w:w="959"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w:t>
            </w: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a.</w:t>
            </w:r>
          </w:p>
        </w:tc>
        <w:tc>
          <w:tcPr>
            <w:tcW w:w="7796"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Recurring grant:</w:t>
            </w:r>
          </w:p>
          <w:p w:rsidR="00A85BCB" w:rsidRPr="00D92C41" w:rsidRDefault="00A85BCB" w:rsidP="00F445FD">
            <w:pPr>
              <w:spacing w:after="0" w:line="240" w:lineRule="auto"/>
              <w:rPr>
                <w:rFonts w:ascii="Arial" w:hAnsi="Arial" w:cs="Arial"/>
                <w:b/>
                <w:sz w:val="24"/>
                <w:szCs w:val="24"/>
              </w:rPr>
            </w:pPr>
          </w:p>
          <w:p w:rsidR="00A85BCB" w:rsidRPr="00D92C41" w:rsidRDefault="00A85BCB" w:rsidP="00F445FD">
            <w:pPr>
              <w:pStyle w:val="ListParagraph"/>
              <w:spacing w:after="0"/>
              <w:ind w:left="0"/>
              <w:jc w:val="both"/>
              <w:rPr>
                <w:rFonts w:ascii="Arial" w:hAnsi="Arial" w:cs="Arial"/>
                <w:b/>
                <w:sz w:val="24"/>
                <w:szCs w:val="24"/>
              </w:rPr>
            </w:pPr>
            <w:r w:rsidRPr="00D92C41">
              <w:rPr>
                <w:rFonts w:ascii="Arial" w:hAnsi="Arial" w:cs="Arial"/>
                <w:b/>
                <w:sz w:val="24"/>
                <w:szCs w:val="24"/>
              </w:rPr>
              <w:t xml:space="preserve">Human resource on contract at CCU </w:t>
            </w:r>
          </w:p>
          <w:p w:rsidR="00A85BCB" w:rsidRPr="00D92C41" w:rsidRDefault="00A85BCB" w:rsidP="00F445FD">
            <w:pPr>
              <w:pStyle w:val="ListParagraph"/>
              <w:spacing w:after="0"/>
              <w:ind w:left="0"/>
              <w:jc w:val="both"/>
              <w:rPr>
                <w:rFonts w:ascii="Arial" w:hAnsi="Arial" w:cs="Arial"/>
                <w:b/>
                <w:sz w:val="24"/>
                <w:szCs w:val="24"/>
              </w:rPr>
            </w:pPr>
          </w:p>
          <w:p w:rsidR="00A85BCB" w:rsidRPr="00D92C41" w:rsidRDefault="00A85BCB" w:rsidP="00BF2DA4">
            <w:pPr>
              <w:pStyle w:val="ListParagraph"/>
              <w:numPr>
                <w:ilvl w:val="0"/>
                <w:numId w:val="11"/>
              </w:numPr>
              <w:spacing w:after="0"/>
              <w:ind w:left="317" w:hanging="283"/>
              <w:jc w:val="both"/>
              <w:rPr>
                <w:rFonts w:ascii="Arial" w:hAnsi="Arial" w:cs="Arial"/>
                <w:sz w:val="24"/>
                <w:szCs w:val="24"/>
              </w:rPr>
            </w:pPr>
            <w:r w:rsidRPr="00D92C41">
              <w:rPr>
                <w:rFonts w:ascii="Arial" w:hAnsi="Arial" w:cs="Arial"/>
                <w:sz w:val="24"/>
                <w:szCs w:val="24"/>
              </w:rPr>
              <w:t xml:space="preserve">specialist (Cardiology/M.D. General Medicine) @ Rs.80,000-90000 /month [Rs.9.6-108.0  lakh/year] </w:t>
            </w:r>
            <w:r w:rsidRPr="00D92C41">
              <w:rPr>
                <w:rFonts w:ascii="Arial" w:hAnsi="Arial" w:cs="Arial"/>
                <w:b/>
                <w:sz w:val="24"/>
                <w:szCs w:val="24"/>
              </w:rPr>
              <w:t>or</w:t>
            </w:r>
            <w:r w:rsidRPr="00D92C41">
              <w:rPr>
                <w:rFonts w:ascii="Arial" w:hAnsi="Arial" w:cs="Arial"/>
                <w:sz w:val="24"/>
                <w:szCs w:val="24"/>
              </w:rPr>
              <w:t xml:space="preserve"> General physician @ Rs.60000-70000/month  [Rs.7.2 -8.4.lakh/year]</w:t>
            </w:r>
          </w:p>
          <w:p w:rsidR="00A85BCB" w:rsidRPr="00D92C41" w:rsidRDefault="00A85BCB" w:rsidP="00F445FD">
            <w:pPr>
              <w:pStyle w:val="ListParagraph"/>
              <w:spacing w:after="0"/>
              <w:ind w:left="459" w:hanging="142"/>
              <w:jc w:val="both"/>
              <w:rPr>
                <w:rFonts w:ascii="Arial" w:hAnsi="Arial" w:cs="Arial"/>
                <w:b/>
                <w:sz w:val="24"/>
                <w:szCs w:val="24"/>
              </w:rPr>
            </w:pPr>
          </w:p>
          <w:p w:rsidR="00A85BCB" w:rsidRPr="00D92C41" w:rsidRDefault="00A85BCB" w:rsidP="00BF2DA4">
            <w:pPr>
              <w:pStyle w:val="ListParagraph"/>
              <w:numPr>
                <w:ilvl w:val="0"/>
                <w:numId w:val="11"/>
              </w:numPr>
              <w:spacing w:after="0"/>
              <w:ind w:left="317" w:hanging="317"/>
              <w:jc w:val="both"/>
              <w:rPr>
                <w:rFonts w:ascii="Arial" w:hAnsi="Arial" w:cs="Arial"/>
                <w:b/>
                <w:sz w:val="24"/>
                <w:szCs w:val="24"/>
              </w:rPr>
            </w:pPr>
            <w:r w:rsidRPr="00D92C41">
              <w:rPr>
                <w:rFonts w:ascii="Arial" w:hAnsi="Arial" w:cs="Arial"/>
                <w:sz w:val="24"/>
                <w:szCs w:val="24"/>
              </w:rPr>
              <w:t xml:space="preserve">4 GNMs @Rs. 18000- 20000 /month (8.64- 9.6 lakh /year) </w:t>
            </w:r>
          </w:p>
          <w:p w:rsidR="00A85BCB" w:rsidRPr="00D92C41" w:rsidRDefault="00A85BCB" w:rsidP="00F445FD">
            <w:pPr>
              <w:pStyle w:val="ListParagraph"/>
              <w:spacing w:after="0"/>
              <w:ind w:left="317"/>
              <w:jc w:val="both"/>
              <w:rPr>
                <w:rFonts w:ascii="Arial" w:hAnsi="Arial" w:cs="Arial"/>
                <w:b/>
                <w:sz w:val="24"/>
                <w:szCs w:val="24"/>
              </w:rPr>
            </w:pPr>
          </w:p>
        </w:tc>
        <w:tc>
          <w:tcPr>
            <w:tcW w:w="1792" w:type="dxa"/>
          </w:tcPr>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11.76</w:t>
            </w:r>
          </w:p>
        </w:tc>
      </w:tr>
      <w:tr w:rsidR="00A85BCB" w:rsidRPr="00D92C41" w:rsidTr="00F445FD">
        <w:trPr>
          <w:trHeight w:val="381"/>
        </w:trPr>
        <w:tc>
          <w:tcPr>
            <w:tcW w:w="959"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b.</w:t>
            </w:r>
          </w:p>
        </w:tc>
        <w:tc>
          <w:tcPr>
            <w:tcW w:w="7796" w:type="dxa"/>
          </w:tcPr>
          <w:p w:rsidR="00A85BCB" w:rsidRPr="00D92C41" w:rsidRDefault="00A85BCB" w:rsidP="00F445FD">
            <w:pPr>
              <w:pStyle w:val="ListParagraph"/>
              <w:spacing w:after="0" w:line="240" w:lineRule="auto"/>
              <w:ind w:left="1080" w:hanging="1080"/>
              <w:rPr>
                <w:rFonts w:ascii="Arial" w:hAnsi="Arial" w:cs="Arial"/>
                <w:sz w:val="24"/>
                <w:szCs w:val="24"/>
              </w:rPr>
            </w:pPr>
            <w:r w:rsidRPr="00D92C41">
              <w:rPr>
                <w:rFonts w:ascii="Arial" w:hAnsi="Arial" w:cs="Arial"/>
                <w:sz w:val="24"/>
                <w:szCs w:val="24"/>
              </w:rPr>
              <w:t>Consumables and other investigations outsourced</w:t>
            </w:r>
          </w:p>
        </w:tc>
        <w:tc>
          <w:tcPr>
            <w:tcW w:w="1792"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5.24</w:t>
            </w:r>
          </w:p>
        </w:tc>
      </w:tr>
      <w:tr w:rsidR="00A85BCB" w:rsidRPr="00D92C41" w:rsidTr="00F445FD">
        <w:trPr>
          <w:trHeight w:val="414"/>
        </w:trPr>
        <w:tc>
          <w:tcPr>
            <w:tcW w:w="959" w:type="dxa"/>
          </w:tcPr>
          <w:p w:rsidR="00A85BCB" w:rsidRPr="00D92C41" w:rsidRDefault="00A85BCB" w:rsidP="00F445FD">
            <w:pPr>
              <w:spacing w:after="0" w:line="240" w:lineRule="auto"/>
              <w:jc w:val="center"/>
              <w:rPr>
                <w:rFonts w:ascii="Arial" w:hAnsi="Arial" w:cs="Arial"/>
                <w:sz w:val="24"/>
                <w:szCs w:val="24"/>
              </w:rPr>
            </w:pPr>
          </w:p>
        </w:tc>
        <w:tc>
          <w:tcPr>
            <w:tcW w:w="7796" w:type="dxa"/>
          </w:tcPr>
          <w:p w:rsidR="00A85BCB" w:rsidRPr="00D92C41" w:rsidRDefault="00A85BCB" w:rsidP="00F445FD">
            <w:pPr>
              <w:pStyle w:val="ListParagraph"/>
              <w:spacing w:after="0" w:line="240" w:lineRule="auto"/>
              <w:ind w:left="1080" w:hanging="1080"/>
              <w:rPr>
                <w:rFonts w:ascii="Arial" w:hAnsi="Arial" w:cs="Arial"/>
                <w:b/>
                <w:sz w:val="24"/>
                <w:szCs w:val="24"/>
              </w:rPr>
            </w:pPr>
            <w:r w:rsidRPr="00D92C41">
              <w:rPr>
                <w:rFonts w:ascii="Arial" w:hAnsi="Arial" w:cs="Arial"/>
                <w:b/>
                <w:sz w:val="24"/>
                <w:szCs w:val="24"/>
              </w:rPr>
              <w:t>Sub-total Recurring Grant per annum</w:t>
            </w:r>
          </w:p>
        </w:tc>
        <w:tc>
          <w:tcPr>
            <w:tcW w:w="1792" w:type="dxa"/>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17.00</w:t>
            </w:r>
          </w:p>
        </w:tc>
      </w:tr>
      <w:tr w:rsidR="00A85BCB" w:rsidRPr="00D92C41" w:rsidTr="00F445FD">
        <w:trPr>
          <w:trHeight w:val="265"/>
        </w:trPr>
        <w:tc>
          <w:tcPr>
            <w:tcW w:w="8755" w:type="dxa"/>
            <w:gridSpan w:val="2"/>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Total</w:t>
            </w:r>
          </w:p>
        </w:tc>
        <w:tc>
          <w:tcPr>
            <w:tcW w:w="1792"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172.00</w:t>
            </w:r>
          </w:p>
        </w:tc>
      </w:tr>
    </w:tbl>
    <w:p w:rsidR="001C4080" w:rsidRDefault="001C4080" w:rsidP="00A85BCB">
      <w:pPr>
        <w:rPr>
          <w:rFonts w:ascii="Arial" w:hAnsi="Arial" w:cs="Arial"/>
          <w:sz w:val="20"/>
          <w:szCs w:val="20"/>
        </w:rPr>
      </w:pPr>
    </w:p>
    <w:p w:rsidR="00A85BCB" w:rsidRPr="001C4080" w:rsidRDefault="00A85BCB" w:rsidP="00A85BCB">
      <w:pPr>
        <w:rPr>
          <w:rFonts w:ascii="Arial" w:hAnsi="Arial" w:cs="Arial"/>
          <w:sz w:val="20"/>
          <w:szCs w:val="20"/>
        </w:rPr>
      </w:pPr>
      <w:r w:rsidRPr="001C4080">
        <w:rPr>
          <w:rFonts w:ascii="Arial" w:hAnsi="Arial" w:cs="Arial"/>
          <w:sz w:val="20"/>
          <w:szCs w:val="20"/>
        </w:rPr>
        <w:t>75% Central share and 25% State share, 90: 10 in NE&amp; hilly states</w:t>
      </w:r>
    </w:p>
    <w:p w:rsidR="00A85BCB" w:rsidRPr="00D92C41" w:rsidRDefault="00A85BCB" w:rsidP="00A85BCB">
      <w:pPr>
        <w:rPr>
          <w:rFonts w:ascii="Arial" w:hAnsi="Arial" w:cs="Arial"/>
          <w:sz w:val="24"/>
          <w:szCs w:val="24"/>
        </w:rPr>
      </w:pPr>
    </w:p>
    <w:p w:rsidR="00A85BCB" w:rsidRPr="00D92C41" w:rsidRDefault="00A85BCB" w:rsidP="00A85BCB">
      <w:pPr>
        <w:rPr>
          <w:rFonts w:ascii="Arial" w:hAnsi="Arial" w:cs="Arial"/>
          <w:sz w:val="24"/>
          <w:szCs w:val="24"/>
        </w:rPr>
      </w:pPr>
    </w:p>
    <w:p w:rsidR="00A85BCB" w:rsidRPr="00D92C41" w:rsidRDefault="00A85BCB" w:rsidP="00A85BCB">
      <w:pPr>
        <w:rPr>
          <w:rFonts w:ascii="Arial" w:hAnsi="Arial" w:cs="Arial"/>
          <w:sz w:val="24"/>
          <w:szCs w:val="24"/>
        </w:rPr>
      </w:pPr>
    </w:p>
    <w:p w:rsidR="00A85BCB" w:rsidRPr="00D92C41" w:rsidRDefault="00A85BCB" w:rsidP="00A85BCB">
      <w:pPr>
        <w:rPr>
          <w:rFonts w:ascii="Arial" w:hAnsi="Arial" w:cs="Arial"/>
          <w:sz w:val="24"/>
          <w:szCs w:val="24"/>
        </w:rPr>
      </w:pPr>
    </w:p>
    <w:p w:rsidR="00A85BCB" w:rsidRPr="00D92C41" w:rsidRDefault="00A85BCB" w:rsidP="00A85BCB">
      <w:pPr>
        <w:rPr>
          <w:rFonts w:ascii="Arial" w:hAnsi="Arial" w:cs="Arial"/>
          <w:sz w:val="24"/>
          <w:szCs w:val="24"/>
        </w:rPr>
      </w:pPr>
    </w:p>
    <w:p w:rsidR="00A85BCB" w:rsidRPr="00D92C41" w:rsidRDefault="00A85BCB" w:rsidP="00A85BCB">
      <w:pPr>
        <w:rPr>
          <w:rFonts w:ascii="Arial" w:hAnsi="Arial" w:cs="Arial"/>
          <w:sz w:val="24"/>
          <w:szCs w:val="24"/>
        </w:rPr>
      </w:pPr>
    </w:p>
    <w:p w:rsidR="00A85BCB" w:rsidRPr="00D92C41" w:rsidRDefault="00A85BCB" w:rsidP="00A85BCB">
      <w:pPr>
        <w:rPr>
          <w:rFonts w:ascii="Arial" w:hAnsi="Arial" w:cs="Arial"/>
          <w:sz w:val="24"/>
          <w:szCs w:val="24"/>
        </w:rPr>
      </w:pPr>
    </w:p>
    <w:p w:rsidR="001C4080" w:rsidRDefault="001C4080" w:rsidP="00A85BCB">
      <w:pPr>
        <w:jc w:val="right"/>
        <w:rPr>
          <w:rFonts w:ascii="Arial" w:hAnsi="Arial" w:cs="Arial"/>
          <w:b/>
          <w:sz w:val="24"/>
          <w:szCs w:val="24"/>
        </w:rPr>
      </w:pPr>
    </w:p>
    <w:p w:rsidR="001C4080" w:rsidRDefault="001C4080" w:rsidP="00A85BCB">
      <w:pPr>
        <w:jc w:val="right"/>
        <w:rPr>
          <w:rFonts w:ascii="Arial" w:hAnsi="Arial" w:cs="Arial"/>
          <w:b/>
          <w:sz w:val="24"/>
          <w:szCs w:val="24"/>
        </w:rPr>
      </w:pPr>
    </w:p>
    <w:p w:rsidR="00A85BCB" w:rsidRPr="00D92C41" w:rsidRDefault="00A85BCB" w:rsidP="00A85BCB">
      <w:pPr>
        <w:jc w:val="right"/>
        <w:rPr>
          <w:rFonts w:ascii="Arial" w:hAnsi="Arial" w:cs="Arial"/>
          <w:b/>
          <w:sz w:val="24"/>
          <w:szCs w:val="24"/>
        </w:rPr>
      </w:pPr>
      <w:r w:rsidRPr="00D92C41">
        <w:rPr>
          <w:rFonts w:ascii="Arial" w:hAnsi="Arial" w:cs="Arial"/>
          <w:b/>
          <w:sz w:val="24"/>
          <w:szCs w:val="24"/>
        </w:rPr>
        <w:lastRenderedPageBreak/>
        <w:t>Ann</w:t>
      </w:r>
      <w:r w:rsidR="001C4080">
        <w:rPr>
          <w:rFonts w:ascii="Arial" w:hAnsi="Arial" w:cs="Arial"/>
          <w:b/>
          <w:sz w:val="24"/>
          <w:szCs w:val="24"/>
        </w:rPr>
        <w:t>exure VI</w:t>
      </w:r>
    </w:p>
    <w:p w:rsidR="00A85BCB" w:rsidRPr="00D92C41" w:rsidRDefault="00A85BCB" w:rsidP="00A85BCB">
      <w:pPr>
        <w:spacing w:after="0"/>
        <w:jc w:val="center"/>
        <w:rPr>
          <w:rFonts w:ascii="Arial" w:hAnsi="Arial" w:cs="Arial"/>
          <w:b/>
          <w:sz w:val="24"/>
          <w:szCs w:val="24"/>
        </w:rPr>
      </w:pPr>
      <w:r w:rsidRPr="00D92C41">
        <w:rPr>
          <w:rFonts w:ascii="Arial" w:hAnsi="Arial" w:cs="Arial"/>
          <w:b/>
          <w:sz w:val="24"/>
          <w:szCs w:val="24"/>
        </w:rPr>
        <w:t>Estimated budget for one year for District NCD Cell</w:t>
      </w:r>
    </w:p>
    <w:tbl>
      <w:tblPr>
        <w:tblpPr w:leftFromText="180" w:rightFromText="180" w:vertAnchor="text" w:horzAnchor="margin" w:tblpXSpec="center" w:tblpY="18"/>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7272"/>
        <w:gridCol w:w="2499"/>
      </w:tblGrid>
      <w:tr w:rsidR="00A85BCB" w:rsidRPr="00D92C41" w:rsidTr="00F445FD">
        <w:trPr>
          <w:trHeight w:val="277"/>
        </w:trPr>
        <w:tc>
          <w:tcPr>
            <w:tcW w:w="817" w:type="dxa"/>
            <w:shd w:val="clear" w:color="auto" w:fill="D9D9D9"/>
          </w:tcPr>
          <w:p w:rsidR="00A85BCB" w:rsidRPr="00D92C41" w:rsidRDefault="00A85BCB" w:rsidP="00F445FD">
            <w:pPr>
              <w:spacing w:after="0" w:line="240" w:lineRule="auto"/>
              <w:jc w:val="center"/>
              <w:rPr>
                <w:rFonts w:ascii="Arial" w:hAnsi="Arial" w:cs="Arial"/>
                <w:b/>
                <w:sz w:val="24"/>
                <w:szCs w:val="24"/>
              </w:rPr>
            </w:pPr>
            <w:proofErr w:type="spellStart"/>
            <w:r w:rsidRPr="00D92C41">
              <w:rPr>
                <w:rFonts w:ascii="Arial" w:hAnsi="Arial" w:cs="Arial"/>
                <w:b/>
                <w:sz w:val="24"/>
                <w:szCs w:val="24"/>
              </w:rPr>
              <w:t>S.No</w:t>
            </w:r>
            <w:proofErr w:type="spellEnd"/>
            <w:r w:rsidRPr="00D92C41">
              <w:rPr>
                <w:rFonts w:ascii="Arial" w:hAnsi="Arial" w:cs="Arial"/>
                <w:b/>
                <w:sz w:val="24"/>
                <w:szCs w:val="24"/>
              </w:rPr>
              <w:t>.</w:t>
            </w:r>
          </w:p>
        </w:tc>
        <w:tc>
          <w:tcPr>
            <w:tcW w:w="7283"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 xml:space="preserve">Heads </w:t>
            </w:r>
          </w:p>
          <w:p w:rsidR="00A85BCB" w:rsidRPr="00D92C41" w:rsidRDefault="00A85BCB" w:rsidP="00F445FD">
            <w:pPr>
              <w:spacing w:after="0" w:line="240" w:lineRule="auto"/>
              <w:jc w:val="center"/>
              <w:rPr>
                <w:rFonts w:ascii="Arial" w:hAnsi="Arial" w:cs="Arial"/>
                <w:b/>
                <w:sz w:val="24"/>
                <w:szCs w:val="24"/>
              </w:rPr>
            </w:pPr>
          </w:p>
        </w:tc>
        <w:tc>
          <w:tcPr>
            <w:tcW w:w="2501"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 xml:space="preserve">Estimated cost </w:t>
            </w:r>
          </w:p>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(Rs. in lakhs)</w:t>
            </w:r>
          </w:p>
        </w:tc>
      </w:tr>
      <w:tr w:rsidR="00A85BCB" w:rsidRPr="00D92C41" w:rsidTr="00F445FD">
        <w:trPr>
          <w:trHeight w:val="849"/>
        </w:trPr>
        <w:tc>
          <w:tcPr>
            <w:tcW w:w="817"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1</w:t>
            </w:r>
          </w:p>
        </w:tc>
        <w:tc>
          <w:tcPr>
            <w:tcW w:w="7283"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Non –Recurring:</w:t>
            </w:r>
          </w:p>
          <w:p w:rsidR="00A85BCB" w:rsidRPr="00D92C41" w:rsidRDefault="00A85BCB" w:rsidP="00F445FD">
            <w:pPr>
              <w:spacing w:after="0" w:line="240" w:lineRule="auto"/>
              <w:rPr>
                <w:rFonts w:ascii="Arial" w:hAnsi="Arial" w:cs="Arial"/>
                <w:b/>
                <w:sz w:val="24"/>
                <w:szCs w:val="24"/>
              </w:rPr>
            </w:pPr>
            <w:r w:rsidRPr="00D92C41">
              <w:rPr>
                <w:rFonts w:ascii="Arial" w:hAnsi="Arial" w:cs="Arial"/>
                <w:sz w:val="24"/>
                <w:szCs w:val="24"/>
              </w:rPr>
              <w:t xml:space="preserve">Renovation and furnishing, furniture, computers, office </w:t>
            </w:r>
            <w:proofErr w:type="spellStart"/>
            <w:r w:rsidRPr="00D92C41">
              <w:rPr>
                <w:rFonts w:ascii="Arial" w:hAnsi="Arial" w:cs="Arial"/>
                <w:sz w:val="24"/>
                <w:szCs w:val="24"/>
              </w:rPr>
              <w:t>equipments</w:t>
            </w:r>
            <w:proofErr w:type="spellEnd"/>
            <w:r w:rsidRPr="00D92C41">
              <w:rPr>
                <w:rFonts w:ascii="Arial" w:hAnsi="Arial" w:cs="Arial"/>
                <w:sz w:val="24"/>
                <w:szCs w:val="24"/>
              </w:rPr>
              <w:t xml:space="preserve"> (fax, phone, photocopier etc.)</w:t>
            </w:r>
          </w:p>
        </w:tc>
        <w:tc>
          <w:tcPr>
            <w:tcW w:w="2501" w:type="dxa"/>
          </w:tcPr>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5.00</w:t>
            </w:r>
          </w:p>
          <w:p w:rsidR="00A85BCB" w:rsidRPr="00D92C41" w:rsidRDefault="00A85BCB" w:rsidP="00F445FD">
            <w:pPr>
              <w:spacing w:after="0" w:line="240" w:lineRule="auto"/>
              <w:jc w:val="center"/>
              <w:rPr>
                <w:rFonts w:ascii="Arial" w:hAnsi="Arial" w:cs="Arial"/>
                <w:sz w:val="24"/>
                <w:szCs w:val="24"/>
              </w:rPr>
            </w:pPr>
          </w:p>
        </w:tc>
      </w:tr>
      <w:tr w:rsidR="00A85BCB" w:rsidRPr="00D92C41" w:rsidTr="00F445FD">
        <w:trPr>
          <w:trHeight w:val="570"/>
        </w:trPr>
        <w:tc>
          <w:tcPr>
            <w:tcW w:w="817"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w:t>
            </w: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a.</w:t>
            </w:r>
          </w:p>
        </w:tc>
        <w:tc>
          <w:tcPr>
            <w:tcW w:w="7283" w:type="dxa"/>
          </w:tcPr>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Recurring grant:</w:t>
            </w:r>
          </w:p>
          <w:p w:rsidR="00A85BCB" w:rsidRPr="00D92C41" w:rsidRDefault="00A85BCB" w:rsidP="00F445FD">
            <w:pPr>
              <w:spacing w:after="0" w:line="240" w:lineRule="auto"/>
              <w:rPr>
                <w:rFonts w:ascii="Arial" w:hAnsi="Arial" w:cs="Arial"/>
                <w:b/>
                <w:sz w:val="24"/>
                <w:szCs w:val="24"/>
              </w:rPr>
            </w:pPr>
            <w:r w:rsidRPr="00D92C41">
              <w:rPr>
                <w:rFonts w:ascii="Arial" w:hAnsi="Arial" w:cs="Arial"/>
                <w:b/>
                <w:sz w:val="24"/>
                <w:szCs w:val="24"/>
              </w:rPr>
              <w:t>Human Resource (on contract) for NCD Clinic</w:t>
            </w:r>
          </w:p>
          <w:p w:rsidR="00A85BCB" w:rsidRPr="00D92C41" w:rsidRDefault="00A85BCB" w:rsidP="00F445FD">
            <w:pPr>
              <w:pStyle w:val="ListParagraph"/>
              <w:tabs>
                <w:tab w:val="left" w:pos="88"/>
                <w:tab w:val="left" w:pos="176"/>
                <w:tab w:val="left" w:pos="317"/>
              </w:tabs>
              <w:spacing w:after="0" w:line="240" w:lineRule="auto"/>
              <w:ind w:left="601"/>
              <w:jc w:val="both"/>
              <w:rPr>
                <w:rFonts w:ascii="Arial" w:hAnsi="Arial" w:cs="Arial"/>
                <w:sz w:val="24"/>
                <w:szCs w:val="24"/>
              </w:rPr>
            </w:pPr>
          </w:p>
          <w:p w:rsidR="00A85BCB" w:rsidRPr="00D92C41" w:rsidRDefault="00A85BCB" w:rsidP="00BF2DA4">
            <w:pPr>
              <w:pStyle w:val="ListParagraph"/>
              <w:numPr>
                <w:ilvl w:val="0"/>
                <w:numId w:val="5"/>
              </w:numPr>
              <w:tabs>
                <w:tab w:val="left" w:pos="88"/>
                <w:tab w:val="left" w:pos="176"/>
                <w:tab w:val="left" w:pos="317"/>
              </w:tabs>
              <w:spacing w:after="0" w:line="240" w:lineRule="auto"/>
              <w:ind w:left="601" w:hanging="425"/>
              <w:jc w:val="both"/>
              <w:rPr>
                <w:rFonts w:ascii="Arial" w:hAnsi="Arial" w:cs="Arial"/>
                <w:sz w:val="24"/>
                <w:szCs w:val="24"/>
              </w:rPr>
            </w:pPr>
            <w:r w:rsidRPr="00D92C41">
              <w:rPr>
                <w:rFonts w:ascii="Arial" w:hAnsi="Arial" w:cs="Arial"/>
                <w:sz w:val="24"/>
                <w:szCs w:val="24"/>
              </w:rPr>
              <w:t>Epidemiologist/ Public Health specialist @ Rs.60,000-  80,000/month (Rs.7.2- 9.6lakh /year)</w:t>
            </w:r>
          </w:p>
          <w:p w:rsidR="00A85BCB" w:rsidRPr="00D92C41" w:rsidRDefault="00A85BCB" w:rsidP="00F445FD">
            <w:pPr>
              <w:pStyle w:val="ListParagraph"/>
              <w:tabs>
                <w:tab w:val="left" w:pos="88"/>
                <w:tab w:val="left" w:pos="176"/>
                <w:tab w:val="left" w:pos="317"/>
              </w:tabs>
              <w:spacing w:after="0" w:line="240" w:lineRule="auto"/>
              <w:ind w:left="601"/>
              <w:jc w:val="both"/>
              <w:rPr>
                <w:rFonts w:ascii="Arial" w:hAnsi="Arial" w:cs="Arial"/>
                <w:sz w:val="24"/>
                <w:szCs w:val="24"/>
              </w:rPr>
            </w:pPr>
          </w:p>
          <w:p w:rsidR="00A85BCB" w:rsidRPr="00D92C41" w:rsidRDefault="00A85BCB" w:rsidP="00BF2DA4">
            <w:pPr>
              <w:pStyle w:val="ListParagraph"/>
              <w:numPr>
                <w:ilvl w:val="0"/>
                <w:numId w:val="5"/>
              </w:numPr>
              <w:tabs>
                <w:tab w:val="left" w:pos="88"/>
                <w:tab w:val="left" w:pos="176"/>
                <w:tab w:val="left" w:pos="317"/>
              </w:tabs>
              <w:spacing w:after="0" w:line="240" w:lineRule="auto"/>
              <w:ind w:left="601" w:hanging="425"/>
              <w:jc w:val="both"/>
              <w:rPr>
                <w:rFonts w:ascii="Arial" w:hAnsi="Arial" w:cs="Arial"/>
                <w:sz w:val="24"/>
                <w:szCs w:val="24"/>
              </w:rPr>
            </w:pPr>
            <w:r w:rsidRPr="00D92C41">
              <w:rPr>
                <w:rFonts w:ascii="Arial" w:hAnsi="Arial" w:cs="Arial"/>
                <w:sz w:val="24"/>
                <w:szCs w:val="24"/>
              </w:rPr>
              <w:t xml:space="preserve">District </w:t>
            </w:r>
            <w:proofErr w:type="spellStart"/>
            <w:r w:rsidRPr="00D92C41">
              <w:rPr>
                <w:rFonts w:ascii="Arial" w:hAnsi="Arial" w:cs="Arial"/>
                <w:sz w:val="24"/>
                <w:szCs w:val="24"/>
              </w:rPr>
              <w:t>Programme</w:t>
            </w:r>
            <w:proofErr w:type="spellEnd"/>
            <w:r w:rsidRPr="00D92C41">
              <w:rPr>
                <w:rFonts w:ascii="Arial" w:hAnsi="Arial" w:cs="Arial"/>
                <w:sz w:val="24"/>
                <w:szCs w:val="24"/>
              </w:rPr>
              <w:t xml:space="preserve"> coordinator @ 30,000- 40,000/month</w:t>
            </w:r>
          </w:p>
          <w:p w:rsidR="00A85BCB" w:rsidRPr="00D92C41" w:rsidRDefault="00A85BCB" w:rsidP="00F445FD">
            <w:pPr>
              <w:pStyle w:val="ListParagraph"/>
              <w:tabs>
                <w:tab w:val="left" w:pos="88"/>
                <w:tab w:val="left" w:pos="176"/>
                <w:tab w:val="left" w:pos="317"/>
              </w:tabs>
              <w:spacing w:after="0" w:line="240" w:lineRule="auto"/>
              <w:ind w:left="601"/>
              <w:jc w:val="both"/>
              <w:rPr>
                <w:rFonts w:ascii="Arial" w:hAnsi="Arial" w:cs="Arial"/>
                <w:sz w:val="24"/>
                <w:szCs w:val="24"/>
              </w:rPr>
            </w:pPr>
            <w:r w:rsidRPr="00D92C41">
              <w:rPr>
                <w:rFonts w:ascii="Arial" w:hAnsi="Arial" w:cs="Arial"/>
                <w:sz w:val="24"/>
                <w:szCs w:val="24"/>
              </w:rPr>
              <w:t xml:space="preserve"> (Rs.3.6 -4.8lakh /year)</w:t>
            </w:r>
          </w:p>
          <w:p w:rsidR="00A85BCB" w:rsidRPr="00D92C41" w:rsidRDefault="00A85BCB" w:rsidP="00F445FD">
            <w:pPr>
              <w:pStyle w:val="ListParagraph"/>
              <w:tabs>
                <w:tab w:val="left" w:pos="88"/>
                <w:tab w:val="left" w:pos="176"/>
                <w:tab w:val="left" w:pos="317"/>
              </w:tabs>
              <w:spacing w:after="0" w:line="240" w:lineRule="auto"/>
              <w:ind w:left="601"/>
              <w:jc w:val="both"/>
              <w:rPr>
                <w:rFonts w:ascii="Arial" w:hAnsi="Arial" w:cs="Arial"/>
                <w:sz w:val="24"/>
                <w:szCs w:val="24"/>
              </w:rPr>
            </w:pPr>
          </w:p>
          <w:p w:rsidR="00A85BCB" w:rsidRPr="00D92C41" w:rsidRDefault="00A85BCB" w:rsidP="00BF2DA4">
            <w:pPr>
              <w:pStyle w:val="ListParagraph"/>
              <w:numPr>
                <w:ilvl w:val="0"/>
                <w:numId w:val="5"/>
              </w:numPr>
              <w:tabs>
                <w:tab w:val="left" w:pos="88"/>
                <w:tab w:val="left" w:pos="176"/>
                <w:tab w:val="left" w:pos="317"/>
              </w:tabs>
              <w:spacing w:after="0" w:line="240" w:lineRule="auto"/>
              <w:ind w:left="601" w:hanging="425"/>
              <w:jc w:val="both"/>
              <w:rPr>
                <w:rFonts w:ascii="Arial" w:hAnsi="Arial" w:cs="Arial"/>
                <w:sz w:val="24"/>
                <w:szCs w:val="24"/>
              </w:rPr>
            </w:pPr>
            <w:r w:rsidRPr="00D92C41">
              <w:rPr>
                <w:rFonts w:ascii="Arial" w:hAnsi="Arial" w:cs="Arial"/>
                <w:sz w:val="24"/>
                <w:szCs w:val="24"/>
              </w:rPr>
              <w:t xml:space="preserve"> Finance cum logistics consultant  @ Rs.30000- 40000/month </w:t>
            </w:r>
          </w:p>
          <w:p w:rsidR="00A85BCB" w:rsidRPr="00D92C41" w:rsidRDefault="00A85BCB" w:rsidP="00F445FD">
            <w:pPr>
              <w:pStyle w:val="ListParagraph"/>
              <w:tabs>
                <w:tab w:val="left" w:pos="88"/>
                <w:tab w:val="left" w:pos="176"/>
                <w:tab w:val="left" w:pos="317"/>
              </w:tabs>
              <w:spacing w:after="0" w:line="240" w:lineRule="auto"/>
              <w:ind w:left="601"/>
              <w:jc w:val="both"/>
              <w:rPr>
                <w:rFonts w:ascii="Arial" w:hAnsi="Arial" w:cs="Arial"/>
                <w:sz w:val="24"/>
                <w:szCs w:val="24"/>
              </w:rPr>
            </w:pPr>
            <w:r w:rsidRPr="00D92C41">
              <w:rPr>
                <w:rFonts w:ascii="Arial" w:hAnsi="Arial" w:cs="Arial"/>
                <w:sz w:val="24"/>
                <w:szCs w:val="24"/>
              </w:rPr>
              <w:t>(Rs. 3.6- 4.8. lakh/ year)</w:t>
            </w:r>
          </w:p>
          <w:p w:rsidR="00A85BCB" w:rsidRPr="00D92C41" w:rsidRDefault="00A85BCB" w:rsidP="00F445FD">
            <w:pPr>
              <w:pStyle w:val="ListParagraph"/>
              <w:tabs>
                <w:tab w:val="left" w:pos="88"/>
                <w:tab w:val="left" w:pos="176"/>
                <w:tab w:val="left" w:pos="317"/>
              </w:tabs>
              <w:spacing w:after="0" w:line="240" w:lineRule="auto"/>
              <w:ind w:left="601"/>
              <w:jc w:val="both"/>
              <w:rPr>
                <w:rFonts w:ascii="Arial" w:hAnsi="Arial" w:cs="Arial"/>
                <w:sz w:val="24"/>
                <w:szCs w:val="24"/>
              </w:rPr>
            </w:pPr>
          </w:p>
          <w:p w:rsidR="00A85BCB" w:rsidRPr="00D92C41" w:rsidRDefault="00A85BCB" w:rsidP="00BF2DA4">
            <w:pPr>
              <w:pStyle w:val="ListParagraph"/>
              <w:numPr>
                <w:ilvl w:val="0"/>
                <w:numId w:val="5"/>
              </w:numPr>
              <w:tabs>
                <w:tab w:val="left" w:pos="0"/>
                <w:tab w:val="left" w:pos="175"/>
              </w:tabs>
              <w:spacing w:after="0" w:line="240" w:lineRule="auto"/>
              <w:ind w:left="601" w:hanging="425"/>
              <w:rPr>
                <w:rFonts w:ascii="Arial" w:hAnsi="Arial" w:cs="Arial"/>
                <w:sz w:val="24"/>
                <w:szCs w:val="24"/>
              </w:rPr>
            </w:pPr>
            <w:r w:rsidRPr="00D92C41">
              <w:rPr>
                <w:rFonts w:ascii="Arial" w:hAnsi="Arial" w:cs="Arial"/>
                <w:sz w:val="24"/>
                <w:szCs w:val="24"/>
              </w:rPr>
              <w:t>Data entry operator @   Rs.10000- 12000/month [Rs.1.2- 1.44 lakh /year</w:t>
            </w:r>
          </w:p>
          <w:p w:rsidR="00A85BCB" w:rsidRPr="00D92C41" w:rsidRDefault="00A85BCB" w:rsidP="00F445FD">
            <w:pPr>
              <w:pStyle w:val="ListParagraph"/>
              <w:tabs>
                <w:tab w:val="left" w:pos="88"/>
                <w:tab w:val="left" w:pos="176"/>
                <w:tab w:val="left" w:pos="317"/>
              </w:tabs>
              <w:spacing w:after="0" w:line="240" w:lineRule="auto"/>
              <w:ind w:left="601"/>
              <w:jc w:val="both"/>
              <w:rPr>
                <w:rFonts w:ascii="Arial" w:hAnsi="Arial" w:cs="Arial"/>
                <w:sz w:val="24"/>
                <w:szCs w:val="24"/>
              </w:rPr>
            </w:pPr>
          </w:p>
        </w:tc>
        <w:tc>
          <w:tcPr>
            <w:tcW w:w="2501" w:type="dxa"/>
          </w:tcPr>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p>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21.00</w:t>
            </w:r>
          </w:p>
        </w:tc>
      </w:tr>
      <w:tr w:rsidR="00A85BCB" w:rsidRPr="00D92C41" w:rsidTr="00F445FD">
        <w:trPr>
          <w:trHeight w:val="381"/>
        </w:trPr>
        <w:tc>
          <w:tcPr>
            <w:tcW w:w="817"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b.</w:t>
            </w:r>
          </w:p>
        </w:tc>
        <w:tc>
          <w:tcPr>
            <w:tcW w:w="7283" w:type="dxa"/>
          </w:tcPr>
          <w:p w:rsidR="00A85BCB" w:rsidRPr="00D92C41" w:rsidRDefault="00A85BCB" w:rsidP="00F445FD">
            <w:pPr>
              <w:pStyle w:val="ListParagraph"/>
              <w:spacing w:after="0" w:line="240" w:lineRule="auto"/>
              <w:ind w:left="34" w:hanging="34"/>
              <w:jc w:val="both"/>
              <w:rPr>
                <w:rFonts w:ascii="Arial" w:hAnsi="Arial" w:cs="Arial"/>
                <w:sz w:val="24"/>
                <w:szCs w:val="24"/>
              </w:rPr>
            </w:pPr>
            <w:r w:rsidRPr="00D92C41">
              <w:rPr>
                <w:rFonts w:ascii="Arial" w:hAnsi="Arial" w:cs="Arial"/>
                <w:sz w:val="24"/>
                <w:szCs w:val="24"/>
              </w:rPr>
              <w:t>Miscellaneous cost for communication, monitoring, TA, DA, POL, contingency etc.</w:t>
            </w:r>
          </w:p>
        </w:tc>
        <w:tc>
          <w:tcPr>
            <w:tcW w:w="2501"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6.00</w:t>
            </w:r>
          </w:p>
        </w:tc>
      </w:tr>
      <w:tr w:rsidR="00A85BCB" w:rsidRPr="00D92C41" w:rsidTr="00F445FD">
        <w:trPr>
          <w:trHeight w:val="381"/>
        </w:trPr>
        <w:tc>
          <w:tcPr>
            <w:tcW w:w="817"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c.</w:t>
            </w:r>
          </w:p>
        </w:tc>
        <w:tc>
          <w:tcPr>
            <w:tcW w:w="7283" w:type="dxa"/>
          </w:tcPr>
          <w:p w:rsidR="00A85BCB" w:rsidRPr="00D92C41" w:rsidRDefault="00A85BCB" w:rsidP="00F445FD">
            <w:pPr>
              <w:pStyle w:val="ListParagraph"/>
              <w:spacing w:after="0" w:line="240" w:lineRule="auto"/>
              <w:ind w:left="34" w:hanging="34"/>
              <w:jc w:val="both"/>
              <w:rPr>
                <w:rFonts w:ascii="Arial" w:hAnsi="Arial" w:cs="Arial"/>
                <w:sz w:val="24"/>
                <w:szCs w:val="24"/>
              </w:rPr>
            </w:pPr>
            <w:r w:rsidRPr="00D92C41">
              <w:rPr>
                <w:rFonts w:ascii="Arial" w:hAnsi="Arial" w:cs="Arial"/>
                <w:sz w:val="24"/>
                <w:szCs w:val="24"/>
              </w:rPr>
              <w:t>IEC</w:t>
            </w:r>
          </w:p>
        </w:tc>
        <w:tc>
          <w:tcPr>
            <w:tcW w:w="2501" w:type="dxa"/>
          </w:tcPr>
          <w:p w:rsidR="00A85BCB" w:rsidRPr="00D92C41" w:rsidRDefault="00A85BCB" w:rsidP="00F445FD">
            <w:pPr>
              <w:spacing w:after="0" w:line="240" w:lineRule="auto"/>
              <w:jc w:val="center"/>
              <w:rPr>
                <w:rFonts w:ascii="Arial" w:hAnsi="Arial" w:cs="Arial"/>
                <w:sz w:val="24"/>
                <w:szCs w:val="24"/>
              </w:rPr>
            </w:pPr>
            <w:r w:rsidRPr="00D92C41">
              <w:rPr>
                <w:rFonts w:ascii="Arial" w:hAnsi="Arial" w:cs="Arial"/>
                <w:sz w:val="24"/>
                <w:szCs w:val="24"/>
              </w:rPr>
              <w:t>3.0-5.0</w:t>
            </w:r>
          </w:p>
        </w:tc>
      </w:tr>
      <w:tr w:rsidR="00A85BCB" w:rsidRPr="00D92C41" w:rsidTr="00F445FD">
        <w:trPr>
          <w:trHeight w:val="570"/>
        </w:trPr>
        <w:tc>
          <w:tcPr>
            <w:tcW w:w="817" w:type="dxa"/>
          </w:tcPr>
          <w:p w:rsidR="00A85BCB" w:rsidRPr="00D92C41" w:rsidRDefault="00A85BCB" w:rsidP="00F445FD">
            <w:pPr>
              <w:spacing w:after="0" w:line="240" w:lineRule="auto"/>
              <w:jc w:val="center"/>
              <w:rPr>
                <w:rFonts w:ascii="Arial" w:hAnsi="Arial" w:cs="Arial"/>
                <w:sz w:val="24"/>
                <w:szCs w:val="24"/>
              </w:rPr>
            </w:pPr>
          </w:p>
        </w:tc>
        <w:tc>
          <w:tcPr>
            <w:tcW w:w="7283" w:type="dxa"/>
          </w:tcPr>
          <w:p w:rsidR="00A85BCB" w:rsidRPr="00D92C41" w:rsidRDefault="00A85BCB" w:rsidP="00F445FD">
            <w:pPr>
              <w:pStyle w:val="ListParagraph"/>
              <w:spacing w:after="0" w:line="240" w:lineRule="auto"/>
              <w:ind w:left="1080" w:hanging="1080"/>
              <w:rPr>
                <w:rFonts w:ascii="Arial" w:hAnsi="Arial" w:cs="Arial"/>
                <w:b/>
                <w:sz w:val="24"/>
                <w:szCs w:val="24"/>
              </w:rPr>
            </w:pPr>
            <w:r w:rsidRPr="00D92C41">
              <w:rPr>
                <w:rFonts w:ascii="Arial" w:hAnsi="Arial" w:cs="Arial"/>
                <w:b/>
                <w:sz w:val="24"/>
                <w:szCs w:val="24"/>
              </w:rPr>
              <w:t>Sub-total Recurring Grant per annum</w:t>
            </w:r>
          </w:p>
        </w:tc>
        <w:tc>
          <w:tcPr>
            <w:tcW w:w="2501" w:type="dxa"/>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32.00</w:t>
            </w:r>
          </w:p>
        </w:tc>
      </w:tr>
      <w:tr w:rsidR="00A85BCB" w:rsidRPr="00D92C41" w:rsidTr="00F445FD">
        <w:trPr>
          <w:trHeight w:val="570"/>
        </w:trPr>
        <w:tc>
          <w:tcPr>
            <w:tcW w:w="8100" w:type="dxa"/>
            <w:gridSpan w:val="2"/>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Total</w:t>
            </w:r>
          </w:p>
          <w:p w:rsidR="00A85BCB" w:rsidRPr="00D92C41" w:rsidRDefault="00A85BCB" w:rsidP="00F445FD">
            <w:pPr>
              <w:spacing w:after="0" w:line="240" w:lineRule="auto"/>
              <w:jc w:val="center"/>
              <w:rPr>
                <w:rFonts w:ascii="Arial" w:hAnsi="Arial" w:cs="Arial"/>
                <w:b/>
                <w:sz w:val="24"/>
                <w:szCs w:val="24"/>
              </w:rPr>
            </w:pPr>
          </w:p>
        </w:tc>
        <w:tc>
          <w:tcPr>
            <w:tcW w:w="2501" w:type="dxa"/>
            <w:shd w:val="clear" w:color="auto" w:fill="D9D9D9"/>
          </w:tcPr>
          <w:p w:rsidR="00A85BCB" w:rsidRPr="00D92C41" w:rsidRDefault="00A85BCB" w:rsidP="00F445FD">
            <w:pPr>
              <w:spacing w:after="0" w:line="240" w:lineRule="auto"/>
              <w:jc w:val="center"/>
              <w:rPr>
                <w:rFonts w:ascii="Arial" w:hAnsi="Arial" w:cs="Arial"/>
                <w:b/>
                <w:sz w:val="24"/>
                <w:szCs w:val="24"/>
              </w:rPr>
            </w:pPr>
            <w:r w:rsidRPr="00D92C41">
              <w:rPr>
                <w:rFonts w:ascii="Arial" w:hAnsi="Arial" w:cs="Arial"/>
                <w:b/>
                <w:sz w:val="24"/>
                <w:szCs w:val="24"/>
              </w:rPr>
              <w:t>37.00</w:t>
            </w:r>
          </w:p>
        </w:tc>
      </w:tr>
    </w:tbl>
    <w:p w:rsidR="001C4080" w:rsidRDefault="001C4080" w:rsidP="00A85BCB">
      <w:pPr>
        <w:rPr>
          <w:rFonts w:ascii="Arial" w:hAnsi="Arial" w:cs="Arial"/>
          <w:sz w:val="20"/>
          <w:szCs w:val="20"/>
        </w:rPr>
      </w:pPr>
    </w:p>
    <w:p w:rsidR="00A85BCB" w:rsidRPr="001C4080" w:rsidRDefault="00A85BCB" w:rsidP="00A85BCB">
      <w:pPr>
        <w:rPr>
          <w:rFonts w:ascii="Arial" w:hAnsi="Arial" w:cs="Arial"/>
          <w:sz w:val="20"/>
          <w:szCs w:val="20"/>
        </w:rPr>
      </w:pPr>
      <w:r w:rsidRPr="001C4080">
        <w:rPr>
          <w:rFonts w:ascii="Arial" w:hAnsi="Arial" w:cs="Arial"/>
          <w:sz w:val="20"/>
          <w:szCs w:val="20"/>
        </w:rPr>
        <w:t>100% Central share</w:t>
      </w:r>
    </w:p>
    <w:p w:rsidR="00A85BCB" w:rsidRDefault="00A85BCB" w:rsidP="00A85BCB">
      <w:pPr>
        <w:rPr>
          <w:rFonts w:ascii="Arial" w:hAnsi="Arial" w:cs="Arial"/>
          <w:sz w:val="24"/>
          <w:szCs w:val="24"/>
        </w:rPr>
      </w:pPr>
    </w:p>
    <w:p w:rsidR="001C4080" w:rsidRPr="00D92C41" w:rsidRDefault="00753F05" w:rsidP="00A85BCB">
      <w:pPr>
        <w:rPr>
          <w:rFonts w:ascii="Arial" w:hAnsi="Arial" w:cs="Arial"/>
          <w:sz w:val="24"/>
          <w:szCs w:val="24"/>
        </w:rPr>
      </w:pPr>
      <w:r>
        <w:rPr>
          <w:rFonts w:ascii="Arial" w:hAnsi="Arial" w:cs="Arial"/>
          <w:noProof/>
          <w:sz w:val="24"/>
          <w:szCs w:val="24"/>
          <w:lang w:val="en-IN" w:eastAsia="en-IN"/>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4350385" cy="832485"/>
                <wp:effectExtent l="0" t="0" r="12065" b="254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0385" cy="832485"/>
                        </a:xfrm>
                        <a:prstGeom prst="rect">
                          <a:avLst/>
                        </a:prstGeom>
                        <a:solidFill>
                          <a:srgbClr val="FFFFFF"/>
                        </a:solidFill>
                        <a:ln w="9525">
                          <a:solidFill>
                            <a:srgbClr val="000000"/>
                          </a:solidFill>
                          <a:miter lim="800000"/>
                          <a:headEnd/>
                          <a:tailEnd/>
                        </a:ln>
                      </wps:spPr>
                      <wps:txbx>
                        <w:txbxContent>
                          <w:p w:rsidR="00C95A12" w:rsidRPr="001C4080" w:rsidRDefault="00C95A12" w:rsidP="001C4080">
                            <w:pPr>
                              <w:jc w:val="both"/>
                              <w:rPr>
                                <w:b/>
                              </w:rPr>
                            </w:pPr>
                            <w:r w:rsidRPr="001C4080">
                              <w:rPr>
                                <w:rFonts w:ascii="Arial" w:hAnsi="Arial" w:cs="Arial"/>
                                <w:b/>
                                <w:sz w:val="24"/>
                                <w:szCs w:val="24"/>
                              </w:rPr>
                              <w:t xml:space="preserve">The States may modify these guidelines as per their </w:t>
                            </w:r>
                            <w:r>
                              <w:rPr>
                                <w:rFonts w:ascii="Arial" w:hAnsi="Arial" w:cs="Arial"/>
                                <w:b/>
                                <w:sz w:val="24"/>
                                <w:szCs w:val="24"/>
                              </w:rPr>
                              <w:t xml:space="preserve">respective </w:t>
                            </w:r>
                            <w:r w:rsidRPr="001C4080">
                              <w:rPr>
                                <w:rFonts w:ascii="Arial" w:hAnsi="Arial" w:cs="Arial"/>
                                <w:b/>
                                <w:sz w:val="24"/>
                                <w:szCs w:val="24"/>
                              </w:rPr>
                              <w:t>need</w:t>
                            </w:r>
                            <w:r>
                              <w:rPr>
                                <w:rFonts w:ascii="Arial" w:hAnsi="Arial" w:cs="Arial"/>
                                <w:b/>
                                <w:sz w:val="24"/>
                                <w:szCs w:val="24"/>
                              </w:rPr>
                              <w:t>s</w:t>
                            </w:r>
                            <w:r w:rsidRPr="001C4080">
                              <w:rPr>
                                <w:rFonts w:ascii="Arial" w:hAnsi="Arial" w:cs="Arial"/>
                                <w:b/>
                                <w:sz w:val="24"/>
                                <w:szCs w:val="24"/>
                              </w:rPr>
                              <w:t xml:space="preserve"> and circumstances </w:t>
                            </w:r>
                            <w:r>
                              <w:rPr>
                                <w:rFonts w:ascii="Arial" w:hAnsi="Arial" w:cs="Arial"/>
                                <w:b/>
                                <w:sz w:val="24"/>
                                <w:szCs w:val="24"/>
                              </w:rPr>
                              <w:t xml:space="preserve">and adapt </w:t>
                            </w:r>
                            <w:r w:rsidRPr="001C4080">
                              <w:rPr>
                                <w:rFonts w:ascii="Arial" w:hAnsi="Arial" w:cs="Arial"/>
                                <w:b/>
                                <w:sz w:val="24"/>
                                <w:szCs w:val="24"/>
                              </w:rPr>
                              <w:t>for implementation</w:t>
                            </w:r>
                            <w:r>
                              <w:rPr>
                                <w:rFonts w:ascii="Arial" w:hAnsi="Arial" w:cs="Arial"/>
                                <w:b/>
                                <w:sz w:val="24"/>
                                <w:szCs w:val="24"/>
                              </w:rPr>
                              <w:t xml:space="preserve"> of NPCDCS at district and below level.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342.55pt;height:65.55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R6cIgIAAEYEAAAOAAAAZHJzL2Uyb0RvYy54bWysU9tu2zAMfR+wfxD0vthxkjU14hRdugwD&#10;ugvQ7gNkWY6FSaImKbGzrx8lp2l2exmmB4EUqUPykFzdDFqRg3BegqnodJJTIgyHRppdRb88bl8t&#10;KfGBmYYpMKKiR+Hpzfrli1VvS1FAB6oRjiCI8WVvK9qFYMss87wTmvkJWGHQ2ILTLKDqdlnjWI/o&#10;WmVFnr/OenCNdcCF9/h6NxrpOuG3reDhU9t6EYiqKOYW0u3SXcc7W69YuXPMdpKf0mD/kIVm0mDQ&#10;M9QdC4zsnfwNSkvuwEMbJhx0Bm0ruUg1YDXT/JdqHjpmRaoFyfH2TJP/f7D84+GzI7Kp6Cy/osQw&#10;jU16FEMgb2AgReSnt75EtweLjmHAZ+xzqtXbe+BfPTGw6ZjZiVvnoO8EazC/afyZXXwdcXwEqfsP&#10;0GAYtg+QgIbW6Uge0kEQHft0PPcmpsLxcT5b5LPlghKOtuWsmKMcQ7Dy6bd1PrwToEkUKuqw9wmd&#10;He59GF2fXGIwD0o2W6lUUtyu3ihHDgznZJvOCf0nN2VIX9HrRbEYCfgrRJ7OnyC0DDjwSmqs4uzE&#10;ykjbW9NgmqwMTKpRxuqUOfEYqRtJDEM9oGMkt4bmiIw6GAcbFxGFDtx3Snoc6or6b3vmBCXqvcGu&#10;XE/n87gFSZkvrgpU3KWlvrQwwxGqooGSUdyEtDmJMHuL3dvKROxzJqdccVhTa06LFbfhUk9ez+u/&#10;/gEAAP//AwBQSwMEFAAGAAgAAAAhAHSrpQPaAAAABQEAAA8AAABkcnMvZG93bnJldi54bWxMj8Fu&#10;wjAQRO+V+AdrK/WCipOiRCiNg1okTj2R0ruJt0nUeB1sA+Hvu+0FLiOtZjTztlxPdhBn9KF3pCBd&#10;JCCQGmd6ahXsP7fPKxAhajJ6cIQKrhhgXc0eSl0Yd6EdnuvYCi6hUGgFXYxjIWVoOrQ6LNyIxN63&#10;81ZHPn0rjdcXLreDfEmSXFrdEy90esRNh81PfbIK8mO9nH98mTntrtt339jMbPaZUk+P09sriIhT&#10;vIXhD5/RoWKmgzuRCWJQwI/Ef2UvX2UpiAOHlmkKsirlPX31CwAA//8DAFBLAQItABQABgAIAAAA&#10;IQC2gziS/gAAAOEBAAATAAAAAAAAAAAAAAAAAAAAAABbQ29udGVudF9UeXBlc10ueG1sUEsBAi0A&#10;FAAGAAgAAAAhADj9If/WAAAAlAEAAAsAAAAAAAAAAAAAAAAALwEAAF9yZWxzLy5yZWxzUEsBAi0A&#10;FAAGAAgAAAAhACAlHpwiAgAARgQAAA4AAAAAAAAAAAAAAAAALgIAAGRycy9lMm9Eb2MueG1sUEsB&#10;Ai0AFAAGAAgAAAAhAHSrpQPaAAAABQEAAA8AAAAAAAAAAAAAAAAAfAQAAGRycy9kb3ducmV2Lnht&#10;bFBLBQYAAAAABAAEAPMAAACDBQAAAAA=&#10;">
                <v:textbox style="mso-fit-shape-to-text:t">
                  <w:txbxContent>
                    <w:p w:rsidR="00C95A12" w:rsidRPr="001C4080" w:rsidRDefault="00C95A12" w:rsidP="001C4080">
                      <w:pPr>
                        <w:jc w:val="both"/>
                        <w:rPr>
                          <w:b/>
                        </w:rPr>
                      </w:pPr>
                      <w:r w:rsidRPr="001C4080">
                        <w:rPr>
                          <w:rFonts w:ascii="Arial" w:hAnsi="Arial" w:cs="Arial"/>
                          <w:b/>
                          <w:sz w:val="24"/>
                          <w:szCs w:val="24"/>
                        </w:rPr>
                        <w:t xml:space="preserve">The States may modify these guidelines as per their </w:t>
                      </w:r>
                      <w:r>
                        <w:rPr>
                          <w:rFonts w:ascii="Arial" w:hAnsi="Arial" w:cs="Arial"/>
                          <w:b/>
                          <w:sz w:val="24"/>
                          <w:szCs w:val="24"/>
                        </w:rPr>
                        <w:t xml:space="preserve">respective </w:t>
                      </w:r>
                      <w:r w:rsidRPr="001C4080">
                        <w:rPr>
                          <w:rFonts w:ascii="Arial" w:hAnsi="Arial" w:cs="Arial"/>
                          <w:b/>
                          <w:sz w:val="24"/>
                          <w:szCs w:val="24"/>
                        </w:rPr>
                        <w:t>need</w:t>
                      </w:r>
                      <w:r>
                        <w:rPr>
                          <w:rFonts w:ascii="Arial" w:hAnsi="Arial" w:cs="Arial"/>
                          <w:b/>
                          <w:sz w:val="24"/>
                          <w:szCs w:val="24"/>
                        </w:rPr>
                        <w:t>s</w:t>
                      </w:r>
                      <w:r w:rsidRPr="001C4080">
                        <w:rPr>
                          <w:rFonts w:ascii="Arial" w:hAnsi="Arial" w:cs="Arial"/>
                          <w:b/>
                          <w:sz w:val="24"/>
                          <w:szCs w:val="24"/>
                        </w:rPr>
                        <w:t xml:space="preserve"> and circumstances </w:t>
                      </w:r>
                      <w:r>
                        <w:rPr>
                          <w:rFonts w:ascii="Arial" w:hAnsi="Arial" w:cs="Arial"/>
                          <w:b/>
                          <w:sz w:val="24"/>
                          <w:szCs w:val="24"/>
                        </w:rPr>
                        <w:t xml:space="preserve">and adapt </w:t>
                      </w:r>
                      <w:r w:rsidRPr="001C4080">
                        <w:rPr>
                          <w:rFonts w:ascii="Arial" w:hAnsi="Arial" w:cs="Arial"/>
                          <w:b/>
                          <w:sz w:val="24"/>
                          <w:szCs w:val="24"/>
                        </w:rPr>
                        <w:t>for implementation</w:t>
                      </w:r>
                      <w:r>
                        <w:rPr>
                          <w:rFonts w:ascii="Arial" w:hAnsi="Arial" w:cs="Arial"/>
                          <w:b/>
                          <w:sz w:val="24"/>
                          <w:szCs w:val="24"/>
                        </w:rPr>
                        <w:t xml:space="preserve"> of NPCDCS at district and below level.</w:t>
                      </w:r>
                    </w:p>
                  </w:txbxContent>
                </v:textbox>
              </v:shape>
            </w:pict>
          </mc:Fallback>
        </mc:AlternateContent>
      </w:r>
    </w:p>
    <w:p w:rsidR="00A85BCB" w:rsidRPr="00D92C41" w:rsidRDefault="00A85BCB" w:rsidP="00A85BCB">
      <w:pPr>
        <w:rPr>
          <w:rFonts w:ascii="Arial" w:hAnsi="Arial" w:cs="Arial"/>
          <w:b/>
          <w:sz w:val="24"/>
          <w:szCs w:val="24"/>
        </w:rPr>
      </w:pPr>
    </w:p>
    <w:p w:rsidR="001F576C" w:rsidRPr="00D92C41" w:rsidRDefault="001F576C">
      <w:pPr>
        <w:rPr>
          <w:rFonts w:ascii="Arial" w:hAnsi="Arial" w:cs="Arial"/>
          <w:sz w:val="24"/>
          <w:szCs w:val="24"/>
        </w:rPr>
      </w:pPr>
    </w:p>
    <w:sectPr w:rsidR="001F576C" w:rsidRPr="00D92C41" w:rsidSect="00E6456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49B" w:rsidRDefault="001F249B" w:rsidP="00354778">
      <w:pPr>
        <w:spacing w:after="0" w:line="240" w:lineRule="auto"/>
      </w:pPr>
      <w:r>
        <w:separator/>
      </w:r>
    </w:p>
  </w:endnote>
  <w:endnote w:type="continuationSeparator" w:id="0">
    <w:p w:rsidR="001F249B" w:rsidRDefault="001F249B" w:rsidP="00354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49B" w:rsidRDefault="001F249B" w:rsidP="00354778">
      <w:pPr>
        <w:spacing w:after="0" w:line="240" w:lineRule="auto"/>
      </w:pPr>
      <w:r>
        <w:separator/>
      </w:r>
    </w:p>
  </w:footnote>
  <w:footnote w:type="continuationSeparator" w:id="0">
    <w:p w:rsidR="001F249B" w:rsidRDefault="001F249B" w:rsidP="003547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32D08"/>
    <w:multiLevelType w:val="hybridMultilevel"/>
    <w:tmpl w:val="19D683BE"/>
    <w:lvl w:ilvl="0" w:tplc="7E749702">
      <w:start w:val="1"/>
      <w:numFmt w:val="decimal"/>
      <w:pStyle w:val="Heading2"/>
      <w:lvlText w:val="%1."/>
      <w:lvlJc w:val="center"/>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0E558DD"/>
    <w:multiLevelType w:val="hybridMultilevel"/>
    <w:tmpl w:val="CAF46D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1B616C3"/>
    <w:multiLevelType w:val="hybridMultilevel"/>
    <w:tmpl w:val="3F80678A"/>
    <w:lvl w:ilvl="0" w:tplc="9A3EDC8A">
      <w:start w:val="1"/>
      <w:numFmt w:val="upperLetter"/>
      <w:lvlText w:val="%1."/>
      <w:lvlJc w:val="left"/>
      <w:pPr>
        <w:ind w:left="2386" w:hanging="375"/>
      </w:pPr>
      <w:rPr>
        <w:rFonts w:hint="default"/>
      </w:rPr>
    </w:lvl>
    <w:lvl w:ilvl="1" w:tplc="40090019" w:tentative="1">
      <w:start w:val="1"/>
      <w:numFmt w:val="lowerLetter"/>
      <w:lvlText w:val="%2."/>
      <w:lvlJc w:val="left"/>
      <w:pPr>
        <w:ind w:left="3091" w:hanging="360"/>
      </w:pPr>
    </w:lvl>
    <w:lvl w:ilvl="2" w:tplc="4009001B" w:tentative="1">
      <w:start w:val="1"/>
      <w:numFmt w:val="lowerRoman"/>
      <w:lvlText w:val="%3."/>
      <w:lvlJc w:val="right"/>
      <w:pPr>
        <w:ind w:left="3811" w:hanging="180"/>
      </w:pPr>
    </w:lvl>
    <w:lvl w:ilvl="3" w:tplc="4009000F" w:tentative="1">
      <w:start w:val="1"/>
      <w:numFmt w:val="decimal"/>
      <w:lvlText w:val="%4."/>
      <w:lvlJc w:val="left"/>
      <w:pPr>
        <w:ind w:left="4531" w:hanging="360"/>
      </w:pPr>
    </w:lvl>
    <w:lvl w:ilvl="4" w:tplc="40090019" w:tentative="1">
      <w:start w:val="1"/>
      <w:numFmt w:val="lowerLetter"/>
      <w:lvlText w:val="%5."/>
      <w:lvlJc w:val="left"/>
      <w:pPr>
        <w:ind w:left="5251" w:hanging="360"/>
      </w:pPr>
    </w:lvl>
    <w:lvl w:ilvl="5" w:tplc="4009001B" w:tentative="1">
      <w:start w:val="1"/>
      <w:numFmt w:val="lowerRoman"/>
      <w:lvlText w:val="%6."/>
      <w:lvlJc w:val="right"/>
      <w:pPr>
        <w:ind w:left="5971" w:hanging="180"/>
      </w:pPr>
    </w:lvl>
    <w:lvl w:ilvl="6" w:tplc="4009000F" w:tentative="1">
      <w:start w:val="1"/>
      <w:numFmt w:val="decimal"/>
      <w:lvlText w:val="%7."/>
      <w:lvlJc w:val="left"/>
      <w:pPr>
        <w:ind w:left="6691" w:hanging="360"/>
      </w:pPr>
    </w:lvl>
    <w:lvl w:ilvl="7" w:tplc="40090019" w:tentative="1">
      <w:start w:val="1"/>
      <w:numFmt w:val="lowerLetter"/>
      <w:lvlText w:val="%8."/>
      <w:lvlJc w:val="left"/>
      <w:pPr>
        <w:ind w:left="7411" w:hanging="360"/>
      </w:pPr>
    </w:lvl>
    <w:lvl w:ilvl="8" w:tplc="4009001B" w:tentative="1">
      <w:start w:val="1"/>
      <w:numFmt w:val="lowerRoman"/>
      <w:lvlText w:val="%9."/>
      <w:lvlJc w:val="right"/>
      <w:pPr>
        <w:ind w:left="8131" w:hanging="180"/>
      </w:pPr>
    </w:lvl>
  </w:abstractNum>
  <w:abstractNum w:abstractNumId="3">
    <w:nsid w:val="17182209"/>
    <w:multiLevelType w:val="hybridMultilevel"/>
    <w:tmpl w:val="EE52781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nsid w:val="173B699A"/>
    <w:multiLevelType w:val="hybridMultilevel"/>
    <w:tmpl w:val="11A8B82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C437CE7"/>
    <w:multiLevelType w:val="hybridMultilevel"/>
    <w:tmpl w:val="3596445A"/>
    <w:lvl w:ilvl="0" w:tplc="40090001">
      <w:start w:val="1"/>
      <w:numFmt w:val="bullet"/>
      <w:lvlText w:val=""/>
      <w:lvlJc w:val="left"/>
      <w:pPr>
        <w:ind w:left="1996" w:hanging="360"/>
      </w:pPr>
      <w:rPr>
        <w:rFonts w:ascii="Symbol" w:hAnsi="Symbol" w:hint="default"/>
      </w:rPr>
    </w:lvl>
    <w:lvl w:ilvl="1" w:tplc="40090003">
      <w:start w:val="1"/>
      <w:numFmt w:val="bullet"/>
      <w:lvlText w:val="o"/>
      <w:lvlJc w:val="left"/>
      <w:pPr>
        <w:ind w:left="2716" w:hanging="360"/>
      </w:pPr>
      <w:rPr>
        <w:rFonts w:ascii="Courier New" w:hAnsi="Courier New" w:cs="Courier New" w:hint="default"/>
      </w:rPr>
    </w:lvl>
    <w:lvl w:ilvl="2" w:tplc="40090005" w:tentative="1">
      <w:start w:val="1"/>
      <w:numFmt w:val="bullet"/>
      <w:lvlText w:val=""/>
      <w:lvlJc w:val="left"/>
      <w:pPr>
        <w:ind w:left="3436" w:hanging="360"/>
      </w:pPr>
      <w:rPr>
        <w:rFonts w:ascii="Wingdings" w:hAnsi="Wingdings" w:hint="default"/>
      </w:rPr>
    </w:lvl>
    <w:lvl w:ilvl="3" w:tplc="40090001" w:tentative="1">
      <w:start w:val="1"/>
      <w:numFmt w:val="bullet"/>
      <w:lvlText w:val=""/>
      <w:lvlJc w:val="left"/>
      <w:pPr>
        <w:ind w:left="4156" w:hanging="360"/>
      </w:pPr>
      <w:rPr>
        <w:rFonts w:ascii="Symbol" w:hAnsi="Symbol" w:hint="default"/>
      </w:rPr>
    </w:lvl>
    <w:lvl w:ilvl="4" w:tplc="40090003" w:tentative="1">
      <w:start w:val="1"/>
      <w:numFmt w:val="bullet"/>
      <w:lvlText w:val="o"/>
      <w:lvlJc w:val="left"/>
      <w:pPr>
        <w:ind w:left="4876" w:hanging="360"/>
      </w:pPr>
      <w:rPr>
        <w:rFonts w:ascii="Courier New" w:hAnsi="Courier New" w:cs="Courier New" w:hint="default"/>
      </w:rPr>
    </w:lvl>
    <w:lvl w:ilvl="5" w:tplc="40090005" w:tentative="1">
      <w:start w:val="1"/>
      <w:numFmt w:val="bullet"/>
      <w:lvlText w:val=""/>
      <w:lvlJc w:val="left"/>
      <w:pPr>
        <w:ind w:left="5596" w:hanging="360"/>
      </w:pPr>
      <w:rPr>
        <w:rFonts w:ascii="Wingdings" w:hAnsi="Wingdings" w:hint="default"/>
      </w:rPr>
    </w:lvl>
    <w:lvl w:ilvl="6" w:tplc="40090001" w:tentative="1">
      <w:start w:val="1"/>
      <w:numFmt w:val="bullet"/>
      <w:lvlText w:val=""/>
      <w:lvlJc w:val="left"/>
      <w:pPr>
        <w:ind w:left="6316" w:hanging="360"/>
      </w:pPr>
      <w:rPr>
        <w:rFonts w:ascii="Symbol" w:hAnsi="Symbol" w:hint="default"/>
      </w:rPr>
    </w:lvl>
    <w:lvl w:ilvl="7" w:tplc="40090003" w:tentative="1">
      <w:start w:val="1"/>
      <w:numFmt w:val="bullet"/>
      <w:lvlText w:val="o"/>
      <w:lvlJc w:val="left"/>
      <w:pPr>
        <w:ind w:left="7036" w:hanging="360"/>
      </w:pPr>
      <w:rPr>
        <w:rFonts w:ascii="Courier New" w:hAnsi="Courier New" w:cs="Courier New" w:hint="default"/>
      </w:rPr>
    </w:lvl>
    <w:lvl w:ilvl="8" w:tplc="40090005" w:tentative="1">
      <w:start w:val="1"/>
      <w:numFmt w:val="bullet"/>
      <w:lvlText w:val=""/>
      <w:lvlJc w:val="left"/>
      <w:pPr>
        <w:ind w:left="7756" w:hanging="360"/>
      </w:pPr>
      <w:rPr>
        <w:rFonts w:ascii="Wingdings" w:hAnsi="Wingdings" w:hint="default"/>
      </w:rPr>
    </w:lvl>
  </w:abstractNum>
  <w:abstractNum w:abstractNumId="6">
    <w:nsid w:val="21614B32"/>
    <w:multiLevelType w:val="hybridMultilevel"/>
    <w:tmpl w:val="DE20F310"/>
    <w:lvl w:ilvl="0" w:tplc="40090001">
      <w:start w:val="1"/>
      <w:numFmt w:val="bullet"/>
      <w:lvlText w:val=""/>
      <w:lvlJc w:val="left"/>
      <w:pPr>
        <w:ind w:left="1789" w:hanging="360"/>
      </w:pPr>
      <w:rPr>
        <w:rFonts w:ascii="Symbol" w:hAnsi="Symbol" w:hint="default"/>
      </w:rPr>
    </w:lvl>
    <w:lvl w:ilvl="1" w:tplc="40090003" w:tentative="1">
      <w:start w:val="1"/>
      <w:numFmt w:val="bullet"/>
      <w:lvlText w:val="o"/>
      <w:lvlJc w:val="left"/>
      <w:pPr>
        <w:ind w:left="2509" w:hanging="360"/>
      </w:pPr>
      <w:rPr>
        <w:rFonts w:ascii="Courier New" w:hAnsi="Courier New" w:cs="Courier New" w:hint="default"/>
      </w:rPr>
    </w:lvl>
    <w:lvl w:ilvl="2" w:tplc="40090005" w:tentative="1">
      <w:start w:val="1"/>
      <w:numFmt w:val="bullet"/>
      <w:lvlText w:val=""/>
      <w:lvlJc w:val="left"/>
      <w:pPr>
        <w:ind w:left="3229" w:hanging="360"/>
      </w:pPr>
      <w:rPr>
        <w:rFonts w:ascii="Wingdings" w:hAnsi="Wingdings" w:hint="default"/>
      </w:rPr>
    </w:lvl>
    <w:lvl w:ilvl="3" w:tplc="40090001" w:tentative="1">
      <w:start w:val="1"/>
      <w:numFmt w:val="bullet"/>
      <w:lvlText w:val=""/>
      <w:lvlJc w:val="left"/>
      <w:pPr>
        <w:ind w:left="3949" w:hanging="360"/>
      </w:pPr>
      <w:rPr>
        <w:rFonts w:ascii="Symbol" w:hAnsi="Symbol" w:hint="default"/>
      </w:rPr>
    </w:lvl>
    <w:lvl w:ilvl="4" w:tplc="40090003" w:tentative="1">
      <w:start w:val="1"/>
      <w:numFmt w:val="bullet"/>
      <w:lvlText w:val="o"/>
      <w:lvlJc w:val="left"/>
      <w:pPr>
        <w:ind w:left="4669" w:hanging="360"/>
      </w:pPr>
      <w:rPr>
        <w:rFonts w:ascii="Courier New" w:hAnsi="Courier New" w:cs="Courier New" w:hint="default"/>
      </w:rPr>
    </w:lvl>
    <w:lvl w:ilvl="5" w:tplc="40090005" w:tentative="1">
      <w:start w:val="1"/>
      <w:numFmt w:val="bullet"/>
      <w:lvlText w:val=""/>
      <w:lvlJc w:val="left"/>
      <w:pPr>
        <w:ind w:left="5389" w:hanging="360"/>
      </w:pPr>
      <w:rPr>
        <w:rFonts w:ascii="Wingdings" w:hAnsi="Wingdings" w:hint="default"/>
      </w:rPr>
    </w:lvl>
    <w:lvl w:ilvl="6" w:tplc="40090001" w:tentative="1">
      <w:start w:val="1"/>
      <w:numFmt w:val="bullet"/>
      <w:lvlText w:val=""/>
      <w:lvlJc w:val="left"/>
      <w:pPr>
        <w:ind w:left="6109" w:hanging="360"/>
      </w:pPr>
      <w:rPr>
        <w:rFonts w:ascii="Symbol" w:hAnsi="Symbol" w:hint="default"/>
      </w:rPr>
    </w:lvl>
    <w:lvl w:ilvl="7" w:tplc="40090003" w:tentative="1">
      <w:start w:val="1"/>
      <w:numFmt w:val="bullet"/>
      <w:lvlText w:val="o"/>
      <w:lvlJc w:val="left"/>
      <w:pPr>
        <w:ind w:left="6829" w:hanging="360"/>
      </w:pPr>
      <w:rPr>
        <w:rFonts w:ascii="Courier New" w:hAnsi="Courier New" w:cs="Courier New" w:hint="default"/>
      </w:rPr>
    </w:lvl>
    <w:lvl w:ilvl="8" w:tplc="40090005" w:tentative="1">
      <w:start w:val="1"/>
      <w:numFmt w:val="bullet"/>
      <w:lvlText w:val=""/>
      <w:lvlJc w:val="left"/>
      <w:pPr>
        <w:ind w:left="7549" w:hanging="360"/>
      </w:pPr>
      <w:rPr>
        <w:rFonts w:ascii="Wingdings" w:hAnsi="Wingdings" w:hint="default"/>
      </w:rPr>
    </w:lvl>
  </w:abstractNum>
  <w:abstractNum w:abstractNumId="7">
    <w:nsid w:val="22F12191"/>
    <w:multiLevelType w:val="hybridMultilevel"/>
    <w:tmpl w:val="E4566C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4A57D6F"/>
    <w:multiLevelType w:val="hybridMultilevel"/>
    <w:tmpl w:val="C6AC5646"/>
    <w:lvl w:ilvl="0" w:tplc="357A0590">
      <w:start w:val="1"/>
      <w:numFmt w:val="lowerRoman"/>
      <w:lvlText w:val="(%1)"/>
      <w:lvlJc w:val="left"/>
      <w:pPr>
        <w:ind w:left="1447" w:hanging="720"/>
      </w:pPr>
      <w:rPr>
        <w:rFonts w:hint="default"/>
      </w:rPr>
    </w:lvl>
    <w:lvl w:ilvl="1" w:tplc="40090019" w:tentative="1">
      <w:start w:val="1"/>
      <w:numFmt w:val="lowerLetter"/>
      <w:lvlText w:val="%2."/>
      <w:lvlJc w:val="left"/>
      <w:pPr>
        <w:ind w:left="1807" w:hanging="360"/>
      </w:pPr>
    </w:lvl>
    <w:lvl w:ilvl="2" w:tplc="4009001B" w:tentative="1">
      <w:start w:val="1"/>
      <w:numFmt w:val="lowerRoman"/>
      <w:lvlText w:val="%3."/>
      <w:lvlJc w:val="right"/>
      <w:pPr>
        <w:ind w:left="2527" w:hanging="180"/>
      </w:pPr>
    </w:lvl>
    <w:lvl w:ilvl="3" w:tplc="4009000F" w:tentative="1">
      <w:start w:val="1"/>
      <w:numFmt w:val="decimal"/>
      <w:lvlText w:val="%4."/>
      <w:lvlJc w:val="left"/>
      <w:pPr>
        <w:ind w:left="3247" w:hanging="360"/>
      </w:pPr>
    </w:lvl>
    <w:lvl w:ilvl="4" w:tplc="40090019" w:tentative="1">
      <w:start w:val="1"/>
      <w:numFmt w:val="lowerLetter"/>
      <w:lvlText w:val="%5."/>
      <w:lvlJc w:val="left"/>
      <w:pPr>
        <w:ind w:left="3967" w:hanging="360"/>
      </w:pPr>
    </w:lvl>
    <w:lvl w:ilvl="5" w:tplc="4009001B" w:tentative="1">
      <w:start w:val="1"/>
      <w:numFmt w:val="lowerRoman"/>
      <w:lvlText w:val="%6."/>
      <w:lvlJc w:val="right"/>
      <w:pPr>
        <w:ind w:left="4687" w:hanging="180"/>
      </w:pPr>
    </w:lvl>
    <w:lvl w:ilvl="6" w:tplc="4009000F" w:tentative="1">
      <w:start w:val="1"/>
      <w:numFmt w:val="decimal"/>
      <w:lvlText w:val="%7."/>
      <w:lvlJc w:val="left"/>
      <w:pPr>
        <w:ind w:left="5407" w:hanging="360"/>
      </w:pPr>
    </w:lvl>
    <w:lvl w:ilvl="7" w:tplc="40090019" w:tentative="1">
      <w:start w:val="1"/>
      <w:numFmt w:val="lowerLetter"/>
      <w:lvlText w:val="%8."/>
      <w:lvlJc w:val="left"/>
      <w:pPr>
        <w:ind w:left="6127" w:hanging="360"/>
      </w:pPr>
    </w:lvl>
    <w:lvl w:ilvl="8" w:tplc="4009001B" w:tentative="1">
      <w:start w:val="1"/>
      <w:numFmt w:val="lowerRoman"/>
      <w:lvlText w:val="%9."/>
      <w:lvlJc w:val="right"/>
      <w:pPr>
        <w:ind w:left="6847" w:hanging="180"/>
      </w:pPr>
    </w:lvl>
  </w:abstractNum>
  <w:abstractNum w:abstractNumId="9">
    <w:nsid w:val="2552065B"/>
    <w:multiLevelType w:val="hybridMultilevel"/>
    <w:tmpl w:val="F33C0EAC"/>
    <w:lvl w:ilvl="0" w:tplc="9300D02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9887B80"/>
    <w:multiLevelType w:val="hybridMultilevel"/>
    <w:tmpl w:val="3CA4DB08"/>
    <w:lvl w:ilvl="0" w:tplc="403C969E">
      <w:start w:val="1"/>
      <w:numFmt w:val="lowerRoman"/>
      <w:lvlText w:val="%1."/>
      <w:lvlJc w:val="righ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18A33D6"/>
    <w:multiLevelType w:val="hybridMultilevel"/>
    <w:tmpl w:val="8F788934"/>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2">
    <w:nsid w:val="320407E6"/>
    <w:multiLevelType w:val="hybridMultilevel"/>
    <w:tmpl w:val="A7D05BC4"/>
    <w:lvl w:ilvl="0" w:tplc="40090001">
      <w:start w:val="1"/>
      <w:numFmt w:val="bullet"/>
      <w:lvlText w:val=""/>
      <w:lvlJc w:val="left"/>
      <w:pPr>
        <w:ind w:left="1636" w:hanging="360"/>
      </w:pPr>
      <w:rPr>
        <w:rFonts w:ascii="Symbol" w:hAnsi="Symbol" w:hint="default"/>
      </w:rPr>
    </w:lvl>
    <w:lvl w:ilvl="1" w:tplc="40090003">
      <w:start w:val="1"/>
      <w:numFmt w:val="bullet"/>
      <w:lvlText w:val="o"/>
      <w:lvlJc w:val="left"/>
      <w:pPr>
        <w:ind w:left="2356" w:hanging="360"/>
      </w:pPr>
      <w:rPr>
        <w:rFonts w:ascii="Courier New" w:hAnsi="Courier New" w:cs="Courier New" w:hint="default"/>
      </w:rPr>
    </w:lvl>
    <w:lvl w:ilvl="2" w:tplc="40090005" w:tentative="1">
      <w:start w:val="1"/>
      <w:numFmt w:val="bullet"/>
      <w:lvlText w:val=""/>
      <w:lvlJc w:val="left"/>
      <w:pPr>
        <w:ind w:left="3076" w:hanging="360"/>
      </w:pPr>
      <w:rPr>
        <w:rFonts w:ascii="Wingdings" w:hAnsi="Wingdings" w:hint="default"/>
      </w:rPr>
    </w:lvl>
    <w:lvl w:ilvl="3" w:tplc="40090001" w:tentative="1">
      <w:start w:val="1"/>
      <w:numFmt w:val="bullet"/>
      <w:lvlText w:val=""/>
      <w:lvlJc w:val="left"/>
      <w:pPr>
        <w:ind w:left="3796" w:hanging="360"/>
      </w:pPr>
      <w:rPr>
        <w:rFonts w:ascii="Symbol" w:hAnsi="Symbol" w:hint="default"/>
      </w:rPr>
    </w:lvl>
    <w:lvl w:ilvl="4" w:tplc="40090003" w:tentative="1">
      <w:start w:val="1"/>
      <w:numFmt w:val="bullet"/>
      <w:lvlText w:val="o"/>
      <w:lvlJc w:val="left"/>
      <w:pPr>
        <w:ind w:left="4516" w:hanging="360"/>
      </w:pPr>
      <w:rPr>
        <w:rFonts w:ascii="Courier New" w:hAnsi="Courier New" w:cs="Courier New" w:hint="default"/>
      </w:rPr>
    </w:lvl>
    <w:lvl w:ilvl="5" w:tplc="40090005" w:tentative="1">
      <w:start w:val="1"/>
      <w:numFmt w:val="bullet"/>
      <w:lvlText w:val=""/>
      <w:lvlJc w:val="left"/>
      <w:pPr>
        <w:ind w:left="5236" w:hanging="360"/>
      </w:pPr>
      <w:rPr>
        <w:rFonts w:ascii="Wingdings" w:hAnsi="Wingdings" w:hint="default"/>
      </w:rPr>
    </w:lvl>
    <w:lvl w:ilvl="6" w:tplc="40090001" w:tentative="1">
      <w:start w:val="1"/>
      <w:numFmt w:val="bullet"/>
      <w:lvlText w:val=""/>
      <w:lvlJc w:val="left"/>
      <w:pPr>
        <w:ind w:left="5956" w:hanging="360"/>
      </w:pPr>
      <w:rPr>
        <w:rFonts w:ascii="Symbol" w:hAnsi="Symbol" w:hint="default"/>
      </w:rPr>
    </w:lvl>
    <w:lvl w:ilvl="7" w:tplc="40090003" w:tentative="1">
      <w:start w:val="1"/>
      <w:numFmt w:val="bullet"/>
      <w:lvlText w:val="o"/>
      <w:lvlJc w:val="left"/>
      <w:pPr>
        <w:ind w:left="6676" w:hanging="360"/>
      </w:pPr>
      <w:rPr>
        <w:rFonts w:ascii="Courier New" w:hAnsi="Courier New" w:cs="Courier New" w:hint="default"/>
      </w:rPr>
    </w:lvl>
    <w:lvl w:ilvl="8" w:tplc="40090005" w:tentative="1">
      <w:start w:val="1"/>
      <w:numFmt w:val="bullet"/>
      <w:lvlText w:val=""/>
      <w:lvlJc w:val="left"/>
      <w:pPr>
        <w:ind w:left="7396" w:hanging="360"/>
      </w:pPr>
      <w:rPr>
        <w:rFonts w:ascii="Wingdings" w:hAnsi="Wingdings" w:hint="default"/>
      </w:rPr>
    </w:lvl>
  </w:abstractNum>
  <w:abstractNum w:abstractNumId="13">
    <w:nsid w:val="3B351E54"/>
    <w:multiLevelType w:val="hybridMultilevel"/>
    <w:tmpl w:val="4EB4A288"/>
    <w:lvl w:ilvl="0" w:tplc="40090001">
      <w:start w:val="1"/>
      <w:numFmt w:val="bullet"/>
      <w:lvlText w:val=""/>
      <w:lvlJc w:val="left"/>
      <w:pPr>
        <w:ind w:left="1429" w:hanging="360"/>
      </w:pPr>
      <w:rPr>
        <w:rFonts w:ascii="Symbol" w:hAnsi="Symbol" w:hint="default"/>
      </w:rPr>
    </w:lvl>
    <w:lvl w:ilvl="1" w:tplc="40090003">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14">
    <w:nsid w:val="3B555E6A"/>
    <w:multiLevelType w:val="hybridMultilevel"/>
    <w:tmpl w:val="A5A4F840"/>
    <w:lvl w:ilvl="0" w:tplc="40090001">
      <w:start w:val="1"/>
      <w:numFmt w:val="bullet"/>
      <w:lvlText w:val=""/>
      <w:lvlJc w:val="left"/>
      <w:pPr>
        <w:ind w:left="1353" w:hanging="360"/>
      </w:pPr>
      <w:rPr>
        <w:rFonts w:ascii="Symbol" w:hAnsi="Symbol" w:hint="default"/>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15">
    <w:nsid w:val="3D400BDE"/>
    <w:multiLevelType w:val="hybridMultilevel"/>
    <w:tmpl w:val="C4E65FCC"/>
    <w:lvl w:ilvl="0" w:tplc="BA8062C4">
      <w:start w:val="1"/>
      <w:numFmt w:val="decimal"/>
      <w:pStyle w:val="Subtitl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800AD6"/>
    <w:multiLevelType w:val="hybridMultilevel"/>
    <w:tmpl w:val="C9C875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3D9E05FA"/>
    <w:multiLevelType w:val="hybridMultilevel"/>
    <w:tmpl w:val="056C6270"/>
    <w:lvl w:ilvl="0" w:tplc="40090001">
      <w:start w:val="1"/>
      <w:numFmt w:val="bullet"/>
      <w:lvlText w:val=""/>
      <w:lvlJc w:val="left"/>
      <w:pPr>
        <w:ind w:left="1854" w:hanging="360"/>
      </w:pPr>
      <w:rPr>
        <w:rFonts w:ascii="Symbol" w:hAnsi="Symbol" w:hint="default"/>
      </w:rPr>
    </w:lvl>
    <w:lvl w:ilvl="1" w:tplc="40090003">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8">
    <w:nsid w:val="42ED38A0"/>
    <w:multiLevelType w:val="hybridMultilevel"/>
    <w:tmpl w:val="31D07722"/>
    <w:lvl w:ilvl="0" w:tplc="40090001">
      <w:start w:val="1"/>
      <w:numFmt w:val="bullet"/>
      <w:lvlText w:val=""/>
      <w:lvlJc w:val="left"/>
      <w:pPr>
        <w:ind w:left="1004" w:hanging="720"/>
      </w:pPr>
      <w:rPr>
        <w:rFonts w:ascii="Symbol" w:hAnsi="Symbol"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nsid w:val="44CD337E"/>
    <w:multiLevelType w:val="hybridMultilevel"/>
    <w:tmpl w:val="CFB02452"/>
    <w:lvl w:ilvl="0" w:tplc="ADF8B59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45B15172"/>
    <w:multiLevelType w:val="hybridMultilevel"/>
    <w:tmpl w:val="A732DDE0"/>
    <w:lvl w:ilvl="0" w:tplc="CEFC1A8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73B6804"/>
    <w:multiLevelType w:val="hybridMultilevel"/>
    <w:tmpl w:val="937EE3C6"/>
    <w:lvl w:ilvl="0" w:tplc="1D9E91B0">
      <w:start w:val="1"/>
      <w:numFmt w:val="upperLetter"/>
      <w:lvlText w:val="%1."/>
      <w:lvlJc w:val="left"/>
      <w:pPr>
        <w:ind w:left="1786" w:hanging="360"/>
      </w:pPr>
      <w:rPr>
        <w:rFonts w:hint="default"/>
      </w:rPr>
    </w:lvl>
    <w:lvl w:ilvl="1" w:tplc="40090019" w:tentative="1">
      <w:start w:val="1"/>
      <w:numFmt w:val="lowerLetter"/>
      <w:lvlText w:val="%2."/>
      <w:lvlJc w:val="left"/>
      <w:pPr>
        <w:ind w:left="2506" w:hanging="360"/>
      </w:pPr>
    </w:lvl>
    <w:lvl w:ilvl="2" w:tplc="4009001B" w:tentative="1">
      <w:start w:val="1"/>
      <w:numFmt w:val="lowerRoman"/>
      <w:lvlText w:val="%3."/>
      <w:lvlJc w:val="right"/>
      <w:pPr>
        <w:ind w:left="3226" w:hanging="180"/>
      </w:pPr>
    </w:lvl>
    <w:lvl w:ilvl="3" w:tplc="4009000F" w:tentative="1">
      <w:start w:val="1"/>
      <w:numFmt w:val="decimal"/>
      <w:lvlText w:val="%4."/>
      <w:lvlJc w:val="left"/>
      <w:pPr>
        <w:ind w:left="3946" w:hanging="360"/>
      </w:pPr>
    </w:lvl>
    <w:lvl w:ilvl="4" w:tplc="40090019" w:tentative="1">
      <w:start w:val="1"/>
      <w:numFmt w:val="lowerLetter"/>
      <w:lvlText w:val="%5."/>
      <w:lvlJc w:val="left"/>
      <w:pPr>
        <w:ind w:left="4666" w:hanging="360"/>
      </w:pPr>
    </w:lvl>
    <w:lvl w:ilvl="5" w:tplc="4009001B" w:tentative="1">
      <w:start w:val="1"/>
      <w:numFmt w:val="lowerRoman"/>
      <w:lvlText w:val="%6."/>
      <w:lvlJc w:val="right"/>
      <w:pPr>
        <w:ind w:left="5386" w:hanging="180"/>
      </w:pPr>
    </w:lvl>
    <w:lvl w:ilvl="6" w:tplc="4009000F" w:tentative="1">
      <w:start w:val="1"/>
      <w:numFmt w:val="decimal"/>
      <w:lvlText w:val="%7."/>
      <w:lvlJc w:val="left"/>
      <w:pPr>
        <w:ind w:left="6106" w:hanging="360"/>
      </w:pPr>
    </w:lvl>
    <w:lvl w:ilvl="7" w:tplc="40090019" w:tentative="1">
      <w:start w:val="1"/>
      <w:numFmt w:val="lowerLetter"/>
      <w:lvlText w:val="%8."/>
      <w:lvlJc w:val="left"/>
      <w:pPr>
        <w:ind w:left="6826" w:hanging="360"/>
      </w:pPr>
    </w:lvl>
    <w:lvl w:ilvl="8" w:tplc="4009001B" w:tentative="1">
      <w:start w:val="1"/>
      <w:numFmt w:val="lowerRoman"/>
      <w:lvlText w:val="%9."/>
      <w:lvlJc w:val="right"/>
      <w:pPr>
        <w:ind w:left="7546" w:hanging="180"/>
      </w:pPr>
    </w:lvl>
  </w:abstractNum>
  <w:abstractNum w:abstractNumId="22">
    <w:nsid w:val="487C7351"/>
    <w:multiLevelType w:val="hybridMultilevel"/>
    <w:tmpl w:val="C1D80BD6"/>
    <w:lvl w:ilvl="0" w:tplc="40090001">
      <w:start w:val="1"/>
      <w:numFmt w:val="bullet"/>
      <w:lvlText w:val=""/>
      <w:lvlJc w:val="left"/>
      <w:pPr>
        <w:ind w:left="1429" w:hanging="360"/>
      </w:pPr>
      <w:rPr>
        <w:rFonts w:ascii="Symbol" w:hAnsi="Symbol" w:hint="default"/>
        <w:b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3">
    <w:nsid w:val="48EC42DE"/>
    <w:multiLevelType w:val="hybridMultilevel"/>
    <w:tmpl w:val="9D929272"/>
    <w:lvl w:ilvl="0" w:tplc="59CE91FA">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nsid w:val="4BAF34BF"/>
    <w:multiLevelType w:val="hybridMultilevel"/>
    <w:tmpl w:val="465A7950"/>
    <w:lvl w:ilvl="0" w:tplc="978AF558">
      <w:start w:val="1"/>
      <w:numFmt w:val="lowerRoman"/>
      <w:lvlText w:val="(%1)"/>
      <w:lvlJc w:val="left"/>
      <w:pPr>
        <w:ind w:left="1429" w:hanging="720"/>
      </w:pPr>
      <w:rPr>
        <w:rFonts w:hint="default"/>
        <w:b/>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5">
    <w:nsid w:val="4D284104"/>
    <w:multiLevelType w:val="hybridMultilevel"/>
    <w:tmpl w:val="CF00BCDC"/>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6">
    <w:nsid w:val="504F275C"/>
    <w:multiLevelType w:val="hybridMultilevel"/>
    <w:tmpl w:val="1204A37A"/>
    <w:lvl w:ilvl="0" w:tplc="6FFECA30">
      <w:start w:val="1"/>
      <w:numFmt w:val="upperLetter"/>
      <w:lvlText w:val="%1."/>
      <w:lvlJc w:val="left"/>
      <w:pPr>
        <w:ind w:left="2506" w:hanging="360"/>
      </w:pPr>
      <w:rPr>
        <w:rFonts w:hint="default"/>
      </w:rPr>
    </w:lvl>
    <w:lvl w:ilvl="1" w:tplc="40090019">
      <w:start w:val="1"/>
      <w:numFmt w:val="lowerLetter"/>
      <w:lvlText w:val="%2."/>
      <w:lvlJc w:val="left"/>
      <w:pPr>
        <w:ind w:left="3226" w:hanging="360"/>
      </w:pPr>
    </w:lvl>
    <w:lvl w:ilvl="2" w:tplc="4009001B" w:tentative="1">
      <w:start w:val="1"/>
      <w:numFmt w:val="lowerRoman"/>
      <w:lvlText w:val="%3."/>
      <w:lvlJc w:val="right"/>
      <w:pPr>
        <w:ind w:left="3946" w:hanging="180"/>
      </w:pPr>
    </w:lvl>
    <w:lvl w:ilvl="3" w:tplc="4009000F" w:tentative="1">
      <w:start w:val="1"/>
      <w:numFmt w:val="decimal"/>
      <w:lvlText w:val="%4."/>
      <w:lvlJc w:val="left"/>
      <w:pPr>
        <w:ind w:left="4666" w:hanging="360"/>
      </w:pPr>
    </w:lvl>
    <w:lvl w:ilvl="4" w:tplc="40090019" w:tentative="1">
      <w:start w:val="1"/>
      <w:numFmt w:val="lowerLetter"/>
      <w:lvlText w:val="%5."/>
      <w:lvlJc w:val="left"/>
      <w:pPr>
        <w:ind w:left="5386" w:hanging="360"/>
      </w:pPr>
    </w:lvl>
    <w:lvl w:ilvl="5" w:tplc="4009001B" w:tentative="1">
      <w:start w:val="1"/>
      <w:numFmt w:val="lowerRoman"/>
      <w:lvlText w:val="%6."/>
      <w:lvlJc w:val="right"/>
      <w:pPr>
        <w:ind w:left="6106" w:hanging="180"/>
      </w:pPr>
    </w:lvl>
    <w:lvl w:ilvl="6" w:tplc="4009000F" w:tentative="1">
      <w:start w:val="1"/>
      <w:numFmt w:val="decimal"/>
      <w:lvlText w:val="%7."/>
      <w:lvlJc w:val="left"/>
      <w:pPr>
        <w:ind w:left="6826" w:hanging="360"/>
      </w:pPr>
    </w:lvl>
    <w:lvl w:ilvl="7" w:tplc="40090019" w:tentative="1">
      <w:start w:val="1"/>
      <w:numFmt w:val="lowerLetter"/>
      <w:lvlText w:val="%8."/>
      <w:lvlJc w:val="left"/>
      <w:pPr>
        <w:ind w:left="7546" w:hanging="360"/>
      </w:pPr>
    </w:lvl>
    <w:lvl w:ilvl="8" w:tplc="4009001B" w:tentative="1">
      <w:start w:val="1"/>
      <w:numFmt w:val="lowerRoman"/>
      <w:lvlText w:val="%9."/>
      <w:lvlJc w:val="right"/>
      <w:pPr>
        <w:ind w:left="8266" w:hanging="180"/>
      </w:pPr>
    </w:lvl>
  </w:abstractNum>
  <w:abstractNum w:abstractNumId="27">
    <w:nsid w:val="529D14F6"/>
    <w:multiLevelType w:val="hybridMultilevel"/>
    <w:tmpl w:val="D042261E"/>
    <w:lvl w:ilvl="0" w:tplc="74FC7188">
      <w:start w:val="1"/>
      <w:numFmt w:val="upperLetter"/>
      <w:lvlText w:val="%1."/>
      <w:lvlJc w:val="left"/>
      <w:pPr>
        <w:ind w:left="2551" w:hanging="405"/>
      </w:pPr>
      <w:rPr>
        <w:rFonts w:hint="default"/>
      </w:rPr>
    </w:lvl>
    <w:lvl w:ilvl="1" w:tplc="40090019" w:tentative="1">
      <w:start w:val="1"/>
      <w:numFmt w:val="lowerLetter"/>
      <w:lvlText w:val="%2."/>
      <w:lvlJc w:val="left"/>
      <w:pPr>
        <w:ind w:left="3226" w:hanging="360"/>
      </w:pPr>
    </w:lvl>
    <w:lvl w:ilvl="2" w:tplc="4009001B" w:tentative="1">
      <w:start w:val="1"/>
      <w:numFmt w:val="lowerRoman"/>
      <w:lvlText w:val="%3."/>
      <w:lvlJc w:val="right"/>
      <w:pPr>
        <w:ind w:left="3946" w:hanging="180"/>
      </w:pPr>
    </w:lvl>
    <w:lvl w:ilvl="3" w:tplc="4009000F" w:tentative="1">
      <w:start w:val="1"/>
      <w:numFmt w:val="decimal"/>
      <w:lvlText w:val="%4."/>
      <w:lvlJc w:val="left"/>
      <w:pPr>
        <w:ind w:left="4666" w:hanging="360"/>
      </w:pPr>
    </w:lvl>
    <w:lvl w:ilvl="4" w:tplc="40090019" w:tentative="1">
      <w:start w:val="1"/>
      <w:numFmt w:val="lowerLetter"/>
      <w:lvlText w:val="%5."/>
      <w:lvlJc w:val="left"/>
      <w:pPr>
        <w:ind w:left="5386" w:hanging="360"/>
      </w:pPr>
    </w:lvl>
    <w:lvl w:ilvl="5" w:tplc="4009001B" w:tentative="1">
      <w:start w:val="1"/>
      <w:numFmt w:val="lowerRoman"/>
      <w:lvlText w:val="%6."/>
      <w:lvlJc w:val="right"/>
      <w:pPr>
        <w:ind w:left="6106" w:hanging="180"/>
      </w:pPr>
    </w:lvl>
    <w:lvl w:ilvl="6" w:tplc="4009000F" w:tentative="1">
      <w:start w:val="1"/>
      <w:numFmt w:val="decimal"/>
      <w:lvlText w:val="%7."/>
      <w:lvlJc w:val="left"/>
      <w:pPr>
        <w:ind w:left="6826" w:hanging="360"/>
      </w:pPr>
    </w:lvl>
    <w:lvl w:ilvl="7" w:tplc="40090019" w:tentative="1">
      <w:start w:val="1"/>
      <w:numFmt w:val="lowerLetter"/>
      <w:lvlText w:val="%8."/>
      <w:lvlJc w:val="left"/>
      <w:pPr>
        <w:ind w:left="7546" w:hanging="360"/>
      </w:pPr>
    </w:lvl>
    <w:lvl w:ilvl="8" w:tplc="4009001B" w:tentative="1">
      <w:start w:val="1"/>
      <w:numFmt w:val="lowerRoman"/>
      <w:lvlText w:val="%9."/>
      <w:lvlJc w:val="right"/>
      <w:pPr>
        <w:ind w:left="8266" w:hanging="180"/>
      </w:pPr>
    </w:lvl>
  </w:abstractNum>
  <w:abstractNum w:abstractNumId="28">
    <w:nsid w:val="52AD087E"/>
    <w:multiLevelType w:val="hybridMultilevel"/>
    <w:tmpl w:val="E452AF64"/>
    <w:lvl w:ilvl="0" w:tplc="40090001">
      <w:start w:val="1"/>
      <w:numFmt w:val="bullet"/>
      <w:lvlText w:val=""/>
      <w:lvlJc w:val="left"/>
      <w:pPr>
        <w:ind w:left="1426" w:hanging="360"/>
      </w:pPr>
      <w:rPr>
        <w:rFonts w:ascii="Symbol" w:hAnsi="Symbol" w:hint="default"/>
      </w:rPr>
    </w:lvl>
    <w:lvl w:ilvl="1" w:tplc="40090003" w:tentative="1">
      <w:start w:val="1"/>
      <w:numFmt w:val="bullet"/>
      <w:lvlText w:val="o"/>
      <w:lvlJc w:val="left"/>
      <w:pPr>
        <w:ind w:left="2146" w:hanging="360"/>
      </w:pPr>
      <w:rPr>
        <w:rFonts w:ascii="Courier New" w:hAnsi="Courier New" w:cs="Courier New" w:hint="default"/>
      </w:rPr>
    </w:lvl>
    <w:lvl w:ilvl="2" w:tplc="40090005" w:tentative="1">
      <w:start w:val="1"/>
      <w:numFmt w:val="bullet"/>
      <w:lvlText w:val=""/>
      <w:lvlJc w:val="left"/>
      <w:pPr>
        <w:ind w:left="2866" w:hanging="360"/>
      </w:pPr>
      <w:rPr>
        <w:rFonts w:ascii="Wingdings" w:hAnsi="Wingdings" w:hint="default"/>
      </w:rPr>
    </w:lvl>
    <w:lvl w:ilvl="3" w:tplc="40090001" w:tentative="1">
      <w:start w:val="1"/>
      <w:numFmt w:val="bullet"/>
      <w:lvlText w:val=""/>
      <w:lvlJc w:val="left"/>
      <w:pPr>
        <w:ind w:left="3586" w:hanging="360"/>
      </w:pPr>
      <w:rPr>
        <w:rFonts w:ascii="Symbol" w:hAnsi="Symbol" w:hint="default"/>
      </w:rPr>
    </w:lvl>
    <w:lvl w:ilvl="4" w:tplc="40090003" w:tentative="1">
      <w:start w:val="1"/>
      <w:numFmt w:val="bullet"/>
      <w:lvlText w:val="o"/>
      <w:lvlJc w:val="left"/>
      <w:pPr>
        <w:ind w:left="4306" w:hanging="360"/>
      </w:pPr>
      <w:rPr>
        <w:rFonts w:ascii="Courier New" w:hAnsi="Courier New" w:cs="Courier New" w:hint="default"/>
      </w:rPr>
    </w:lvl>
    <w:lvl w:ilvl="5" w:tplc="40090005" w:tentative="1">
      <w:start w:val="1"/>
      <w:numFmt w:val="bullet"/>
      <w:lvlText w:val=""/>
      <w:lvlJc w:val="left"/>
      <w:pPr>
        <w:ind w:left="5026" w:hanging="360"/>
      </w:pPr>
      <w:rPr>
        <w:rFonts w:ascii="Wingdings" w:hAnsi="Wingdings" w:hint="default"/>
      </w:rPr>
    </w:lvl>
    <w:lvl w:ilvl="6" w:tplc="40090001" w:tentative="1">
      <w:start w:val="1"/>
      <w:numFmt w:val="bullet"/>
      <w:lvlText w:val=""/>
      <w:lvlJc w:val="left"/>
      <w:pPr>
        <w:ind w:left="5746" w:hanging="360"/>
      </w:pPr>
      <w:rPr>
        <w:rFonts w:ascii="Symbol" w:hAnsi="Symbol" w:hint="default"/>
      </w:rPr>
    </w:lvl>
    <w:lvl w:ilvl="7" w:tplc="40090003" w:tentative="1">
      <w:start w:val="1"/>
      <w:numFmt w:val="bullet"/>
      <w:lvlText w:val="o"/>
      <w:lvlJc w:val="left"/>
      <w:pPr>
        <w:ind w:left="6466" w:hanging="360"/>
      </w:pPr>
      <w:rPr>
        <w:rFonts w:ascii="Courier New" w:hAnsi="Courier New" w:cs="Courier New" w:hint="default"/>
      </w:rPr>
    </w:lvl>
    <w:lvl w:ilvl="8" w:tplc="40090005" w:tentative="1">
      <w:start w:val="1"/>
      <w:numFmt w:val="bullet"/>
      <w:lvlText w:val=""/>
      <w:lvlJc w:val="left"/>
      <w:pPr>
        <w:ind w:left="7186" w:hanging="360"/>
      </w:pPr>
      <w:rPr>
        <w:rFonts w:ascii="Wingdings" w:hAnsi="Wingdings" w:hint="default"/>
      </w:rPr>
    </w:lvl>
  </w:abstractNum>
  <w:abstractNum w:abstractNumId="29">
    <w:nsid w:val="55461DD0"/>
    <w:multiLevelType w:val="hybridMultilevel"/>
    <w:tmpl w:val="745E9ECC"/>
    <w:lvl w:ilvl="0" w:tplc="A144471C">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558511C8"/>
    <w:multiLevelType w:val="hybridMultilevel"/>
    <w:tmpl w:val="3C7A8B78"/>
    <w:lvl w:ilvl="0" w:tplc="40090001">
      <w:start w:val="1"/>
      <w:numFmt w:val="bullet"/>
      <w:lvlText w:val=""/>
      <w:lvlJc w:val="left"/>
      <w:pPr>
        <w:ind w:left="1426" w:hanging="360"/>
      </w:pPr>
      <w:rPr>
        <w:rFonts w:ascii="Symbol" w:hAnsi="Symbol" w:hint="default"/>
      </w:rPr>
    </w:lvl>
    <w:lvl w:ilvl="1" w:tplc="40090003">
      <w:start w:val="1"/>
      <w:numFmt w:val="bullet"/>
      <w:lvlText w:val="o"/>
      <w:lvlJc w:val="left"/>
      <w:pPr>
        <w:ind w:left="2146" w:hanging="360"/>
      </w:pPr>
      <w:rPr>
        <w:rFonts w:ascii="Courier New" w:hAnsi="Courier New" w:cs="Courier New" w:hint="default"/>
      </w:rPr>
    </w:lvl>
    <w:lvl w:ilvl="2" w:tplc="40090005" w:tentative="1">
      <w:start w:val="1"/>
      <w:numFmt w:val="bullet"/>
      <w:lvlText w:val=""/>
      <w:lvlJc w:val="left"/>
      <w:pPr>
        <w:ind w:left="2866" w:hanging="360"/>
      </w:pPr>
      <w:rPr>
        <w:rFonts w:ascii="Wingdings" w:hAnsi="Wingdings" w:hint="default"/>
      </w:rPr>
    </w:lvl>
    <w:lvl w:ilvl="3" w:tplc="40090001" w:tentative="1">
      <w:start w:val="1"/>
      <w:numFmt w:val="bullet"/>
      <w:lvlText w:val=""/>
      <w:lvlJc w:val="left"/>
      <w:pPr>
        <w:ind w:left="3586" w:hanging="360"/>
      </w:pPr>
      <w:rPr>
        <w:rFonts w:ascii="Symbol" w:hAnsi="Symbol" w:hint="default"/>
      </w:rPr>
    </w:lvl>
    <w:lvl w:ilvl="4" w:tplc="40090003" w:tentative="1">
      <w:start w:val="1"/>
      <w:numFmt w:val="bullet"/>
      <w:lvlText w:val="o"/>
      <w:lvlJc w:val="left"/>
      <w:pPr>
        <w:ind w:left="4306" w:hanging="360"/>
      </w:pPr>
      <w:rPr>
        <w:rFonts w:ascii="Courier New" w:hAnsi="Courier New" w:cs="Courier New" w:hint="default"/>
      </w:rPr>
    </w:lvl>
    <w:lvl w:ilvl="5" w:tplc="40090005" w:tentative="1">
      <w:start w:val="1"/>
      <w:numFmt w:val="bullet"/>
      <w:lvlText w:val=""/>
      <w:lvlJc w:val="left"/>
      <w:pPr>
        <w:ind w:left="5026" w:hanging="360"/>
      </w:pPr>
      <w:rPr>
        <w:rFonts w:ascii="Wingdings" w:hAnsi="Wingdings" w:hint="default"/>
      </w:rPr>
    </w:lvl>
    <w:lvl w:ilvl="6" w:tplc="40090001" w:tentative="1">
      <w:start w:val="1"/>
      <w:numFmt w:val="bullet"/>
      <w:lvlText w:val=""/>
      <w:lvlJc w:val="left"/>
      <w:pPr>
        <w:ind w:left="5746" w:hanging="360"/>
      </w:pPr>
      <w:rPr>
        <w:rFonts w:ascii="Symbol" w:hAnsi="Symbol" w:hint="default"/>
      </w:rPr>
    </w:lvl>
    <w:lvl w:ilvl="7" w:tplc="40090003" w:tentative="1">
      <w:start w:val="1"/>
      <w:numFmt w:val="bullet"/>
      <w:lvlText w:val="o"/>
      <w:lvlJc w:val="left"/>
      <w:pPr>
        <w:ind w:left="6466" w:hanging="360"/>
      </w:pPr>
      <w:rPr>
        <w:rFonts w:ascii="Courier New" w:hAnsi="Courier New" w:cs="Courier New" w:hint="default"/>
      </w:rPr>
    </w:lvl>
    <w:lvl w:ilvl="8" w:tplc="40090005" w:tentative="1">
      <w:start w:val="1"/>
      <w:numFmt w:val="bullet"/>
      <w:lvlText w:val=""/>
      <w:lvlJc w:val="left"/>
      <w:pPr>
        <w:ind w:left="7186" w:hanging="360"/>
      </w:pPr>
      <w:rPr>
        <w:rFonts w:ascii="Wingdings" w:hAnsi="Wingdings" w:hint="default"/>
      </w:rPr>
    </w:lvl>
  </w:abstractNum>
  <w:abstractNum w:abstractNumId="31">
    <w:nsid w:val="581A2FD3"/>
    <w:multiLevelType w:val="hybridMultilevel"/>
    <w:tmpl w:val="E93887EA"/>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5C0D2394"/>
    <w:multiLevelType w:val="hybridMultilevel"/>
    <w:tmpl w:val="2CE4B01E"/>
    <w:lvl w:ilvl="0" w:tplc="40090001">
      <w:start w:val="1"/>
      <w:numFmt w:val="bullet"/>
      <w:lvlText w:val=""/>
      <w:lvlJc w:val="left"/>
      <w:pPr>
        <w:ind w:left="1711" w:hanging="360"/>
      </w:pPr>
      <w:rPr>
        <w:rFonts w:ascii="Symbol" w:hAnsi="Symbol" w:hint="default"/>
      </w:rPr>
    </w:lvl>
    <w:lvl w:ilvl="1" w:tplc="40090003" w:tentative="1">
      <w:start w:val="1"/>
      <w:numFmt w:val="bullet"/>
      <w:lvlText w:val="o"/>
      <w:lvlJc w:val="left"/>
      <w:pPr>
        <w:ind w:left="2431" w:hanging="360"/>
      </w:pPr>
      <w:rPr>
        <w:rFonts w:ascii="Courier New" w:hAnsi="Courier New" w:cs="Courier New" w:hint="default"/>
      </w:rPr>
    </w:lvl>
    <w:lvl w:ilvl="2" w:tplc="40090005" w:tentative="1">
      <w:start w:val="1"/>
      <w:numFmt w:val="bullet"/>
      <w:lvlText w:val=""/>
      <w:lvlJc w:val="left"/>
      <w:pPr>
        <w:ind w:left="3151" w:hanging="360"/>
      </w:pPr>
      <w:rPr>
        <w:rFonts w:ascii="Wingdings" w:hAnsi="Wingdings" w:hint="default"/>
      </w:rPr>
    </w:lvl>
    <w:lvl w:ilvl="3" w:tplc="40090001" w:tentative="1">
      <w:start w:val="1"/>
      <w:numFmt w:val="bullet"/>
      <w:lvlText w:val=""/>
      <w:lvlJc w:val="left"/>
      <w:pPr>
        <w:ind w:left="3871" w:hanging="360"/>
      </w:pPr>
      <w:rPr>
        <w:rFonts w:ascii="Symbol" w:hAnsi="Symbol" w:hint="default"/>
      </w:rPr>
    </w:lvl>
    <w:lvl w:ilvl="4" w:tplc="40090003" w:tentative="1">
      <w:start w:val="1"/>
      <w:numFmt w:val="bullet"/>
      <w:lvlText w:val="o"/>
      <w:lvlJc w:val="left"/>
      <w:pPr>
        <w:ind w:left="4591" w:hanging="360"/>
      </w:pPr>
      <w:rPr>
        <w:rFonts w:ascii="Courier New" w:hAnsi="Courier New" w:cs="Courier New" w:hint="default"/>
      </w:rPr>
    </w:lvl>
    <w:lvl w:ilvl="5" w:tplc="40090005" w:tentative="1">
      <w:start w:val="1"/>
      <w:numFmt w:val="bullet"/>
      <w:lvlText w:val=""/>
      <w:lvlJc w:val="left"/>
      <w:pPr>
        <w:ind w:left="5311" w:hanging="360"/>
      </w:pPr>
      <w:rPr>
        <w:rFonts w:ascii="Wingdings" w:hAnsi="Wingdings" w:hint="default"/>
      </w:rPr>
    </w:lvl>
    <w:lvl w:ilvl="6" w:tplc="40090001" w:tentative="1">
      <w:start w:val="1"/>
      <w:numFmt w:val="bullet"/>
      <w:lvlText w:val=""/>
      <w:lvlJc w:val="left"/>
      <w:pPr>
        <w:ind w:left="6031" w:hanging="360"/>
      </w:pPr>
      <w:rPr>
        <w:rFonts w:ascii="Symbol" w:hAnsi="Symbol" w:hint="default"/>
      </w:rPr>
    </w:lvl>
    <w:lvl w:ilvl="7" w:tplc="40090003" w:tentative="1">
      <w:start w:val="1"/>
      <w:numFmt w:val="bullet"/>
      <w:lvlText w:val="o"/>
      <w:lvlJc w:val="left"/>
      <w:pPr>
        <w:ind w:left="6751" w:hanging="360"/>
      </w:pPr>
      <w:rPr>
        <w:rFonts w:ascii="Courier New" w:hAnsi="Courier New" w:cs="Courier New" w:hint="default"/>
      </w:rPr>
    </w:lvl>
    <w:lvl w:ilvl="8" w:tplc="40090005" w:tentative="1">
      <w:start w:val="1"/>
      <w:numFmt w:val="bullet"/>
      <w:lvlText w:val=""/>
      <w:lvlJc w:val="left"/>
      <w:pPr>
        <w:ind w:left="7471" w:hanging="360"/>
      </w:pPr>
      <w:rPr>
        <w:rFonts w:ascii="Wingdings" w:hAnsi="Wingdings" w:hint="default"/>
      </w:rPr>
    </w:lvl>
  </w:abstractNum>
  <w:abstractNum w:abstractNumId="33">
    <w:nsid w:val="5D6F3C4D"/>
    <w:multiLevelType w:val="hybridMultilevel"/>
    <w:tmpl w:val="EB8CF3F4"/>
    <w:lvl w:ilvl="0" w:tplc="527A7B34">
      <w:start w:val="1"/>
      <w:numFmt w:val="lowerRoman"/>
      <w:lvlText w:val="%1)"/>
      <w:lvlJc w:val="left"/>
      <w:pPr>
        <w:ind w:left="896" w:hanging="720"/>
      </w:pPr>
      <w:rPr>
        <w:rFonts w:hint="default"/>
      </w:rPr>
    </w:lvl>
    <w:lvl w:ilvl="1" w:tplc="40090019" w:tentative="1">
      <w:start w:val="1"/>
      <w:numFmt w:val="lowerLetter"/>
      <w:lvlText w:val="%2."/>
      <w:lvlJc w:val="left"/>
      <w:pPr>
        <w:ind w:left="1256" w:hanging="360"/>
      </w:pPr>
    </w:lvl>
    <w:lvl w:ilvl="2" w:tplc="4009001B" w:tentative="1">
      <w:start w:val="1"/>
      <w:numFmt w:val="lowerRoman"/>
      <w:lvlText w:val="%3."/>
      <w:lvlJc w:val="right"/>
      <w:pPr>
        <w:ind w:left="1976" w:hanging="180"/>
      </w:pPr>
    </w:lvl>
    <w:lvl w:ilvl="3" w:tplc="4009000F" w:tentative="1">
      <w:start w:val="1"/>
      <w:numFmt w:val="decimal"/>
      <w:lvlText w:val="%4."/>
      <w:lvlJc w:val="left"/>
      <w:pPr>
        <w:ind w:left="2696" w:hanging="360"/>
      </w:pPr>
    </w:lvl>
    <w:lvl w:ilvl="4" w:tplc="40090019" w:tentative="1">
      <w:start w:val="1"/>
      <w:numFmt w:val="lowerLetter"/>
      <w:lvlText w:val="%5."/>
      <w:lvlJc w:val="left"/>
      <w:pPr>
        <w:ind w:left="3416" w:hanging="360"/>
      </w:pPr>
    </w:lvl>
    <w:lvl w:ilvl="5" w:tplc="4009001B" w:tentative="1">
      <w:start w:val="1"/>
      <w:numFmt w:val="lowerRoman"/>
      <w:lvlText w:val="%6."/>
      <w:lvlJc w:val="right"/>
      <w:pPr>
        <w:ind w:left="4136" w:hanging="180"/>
      </w:pPr>
    </w:lvl>
    <w:lvl w:ilvl="6" w:tplc="4009000F" w:tentative="1">
      <w:start w:val="1"/>
      <w:numFmt w:val="decimal"/>
      <w:lvlText w:val="%7."/>
      <w:lvlJc w:val="left"/>
      <w:pPr>
        <w:ind w:left="4856" w:hanging="360"/>
      </w:pPr>
    </w:lvl>
    <w:lvl w:ilvl="7" w:tplc="40090019" w:tentative="1">
      <w:start w:val="1"/>
      <w:numFmt w:val="lowerLetter"/>
      <w:lvlText w:val="%8."/>
      <w:lvlJc w:val="left"/>
      <w:pPr>
        <w:ind w:left="5576" w:hanging="360"/>
      </w:pPr>
    </w:lvl>
    <w:lvl w:ilvl="8" w:tplc="4009001B" w:tentative="1">
      <w:start w:val="1"/>
      <w:numFmt w:val="lowerRoman"/>
      <w:lvlText w:val="%9."/>
      <w:lvlJc w:val="right"/>
      <w:pPr>
        <w:ind w:left="6296" w:hanging="180"/>
      </w:pPr>
    </w:lvl>
  </w:abstractNum>
  <w:abstractNum w:abstractNumId="34">
    <w:nsid w:val="5E0E7E93"/>
    <w:multiLevelType w:val="hybridMultilevel"/>
    <w:tmpl w:val="04BC00F6"/>
    <w:lvl w:ilvl="0" w:tplc="40090001">
      <w:start w:val="1"/>
      <w:numFmt w:val="bullet"/>
      <w:lvlText w:val=""/>
      <w:lvlJc w:val="left"/>
      <w:pPr>
        <w:ind w:left="1636" w:hanging="360"/>
      </w:pPr>
      <w:rPr>
        <w:rFonts w:ascii="Symbol" w:hAnsi="Symbol" w:hint="default"/>
      </w:rPr>
    </w:lvl>
    <w:lvl w:ilvl="1" w:tplc="40090003" w:tentative="1">
      <w:start w:val="1"/>
      <w:numFmt w:val="bullet"/>
      <w:lvlText w:val="o"/>
      <w:lvlJc w:val="left"/>
      <w:pPr>
        <w:ind w:left="2356" w:hanging="360"/>
      </w:pPr>
      <w:rPr>
        <w:rFonts w:ascii="Courier New" w:hAnsi="Courier New" w:cs="Courier New" w:hint="default"/>
      </w:rPr>
    </w:lvl>
    <w:lvl w:ilvl="2" w:tplc="40090005" w:tentative="1">
      <w:start w:val="1"/>
      <w:numFmt w:val="bullet"/>
      <w:lvlText w:val=""/>
      <w:lvlJc w:val="left"/>
      <w:pPr>
        <w:ind w:left="3076" w:hanging="360"/>
      </w:pPr>
      <w:rPr>
        <w:rFonts w:ascii="Wingdings" w:hAnsi="Wingdings" w:hint="default"/>
      </w:rPr>
    </w:lvl>
    <w:lvl w:ilvl="3" w:tplc="40090001" w:tentative="1">
      <w:start w:val="1"/>
      <w:numFmt w:val="bullet"/>
      <w:lvlText w:val=""/>
      <w:lvlJc w:val="left"/>
      <w:pPr>
        <w:ind w:left="3796" w:hanging="360"/>
      </w:pPr>
      <w:rPr>
        <w:rFonts w:ascii="Symbol" w:hAnsi="Symbol" w:hint="default"/>
      </w:rPr>
    </w:lvl>
    <w:lvl w:ilvl="4" w:tplc="40090003" w:tentative="1">
      <w:start w:val="1"/>
      <w:numFmt w:val="bullet"/>
      <w:lvlText w:val="o"/>
      <w:lvlJc w:val="left"/>
      <w:pPr>
        <w:ind w:left="4516" w:hanging="360"/>
      </w:pPr>
      <w:rPr>
        <w:rFonts w:ascii="Courier New" w:hAnsi="Courier New" w:cs="Courier New" w:hint="default"/>
      </w:rPr>
    </w:lvl>
    <w:lvl w:ilvl="5" w:tplc="40090005" w:tentative="1">
      <w:start w:val="1"/>
      <w:numFmt w:val="bullet"/>
      <w:lvlText w:val=""/>
      <w:lvlJc w:val="left"/>
      <w:pPr>
        <w:ind w:left="5236" w:hanging="360"/>
      </w:pPr>
      <w:rPr>
        <w:rFonts w:ascii="Wingdings" w:hAnsi="Wingdings" w:hint="default"/>
      </w:rPr>
    </w:lvl>
    <w:lvl w:ilvl="6" w:tplc="40090001" w:tentative="1">
      <w:start w:val="1"/>
      <w:numFmt w:val="bullet"/>
      <w:lvlText w:val=""/>
      <w:lvlJc w:val="left"/>
      <w:pPr>
        <w:ind w:left="5956" w:hanging="360"/>
      </w:pPr>
      <w:rPr>
        <w:rFonts w:ascii="Symbol" w:hAnsi="Symbol" w:hint="default"/>
      </w:rPr>
    </w:lvl>
    <w:lvl w:ilvl="7" w:tplc="40090003" w:tentative="1">
      <w:start w:val="1"/>
      <w:numFmt w:val="bullet"/>
      <w:lvlText w:val="o"/>
      <w:lvlJc w:val="left"/>
      <w:pPr>
        <w:ind w:left="6676" w:hanging="360"/>
      </w:pPr>
      <w:rPr>
        <w:rFonts w:ascii="Courier New" w:hAnsi="Courier New" w:cs="Courier New" w:hint="default"/>
      </w:rPr>
    </w:lvl>
    <w:lvl w:ilvl="8" w:tplc="40090005" w:tentative="1">
      <w:start w:val="1"/>
      <w:numFmt w:val="bullet"/>
      <w:lvlText w:val=""/>
      <w:lvlJc w:val="left"/>
      <w:pPr>
        <w:ind w:left="7396" w:hanging="360"/>
      </w:pPr>
      <w:rPr>
        <w:rFonts w:ascii="Wingdings" w:hAnsi="Wingdings" w:hint="default"/>
      </w:rPr>
    </w:lvl>
  </w:abstractNum>
  <w:abstractNum w:abstractNumId="35">
    <w:nsid w:val="5F10228E"/>
    <w:multiLevelType w:val="hybridMultilevel"/>
    <w:tmpl w:val="55680360"/>
    <w:lvl w:ilvl="0" w:tplc="04DEF562">
      <w:start w:val="1"/>
      <w:numFmt w:val="decimal"/>
      <w:lvlText w:val="%1"/>
      <w:lvlJc w:val="left"/>
      <w:pPr>
        <w:ind w:left="393" w:hanging="360"/>
      </w:pPr>
      <w:rPr>
        <w:rFonts w:hint="default"/>
      </w:rPr>
    </w:lvl>
    <w:lvl w:ilvl="1" w:tplc="40090019" w:tentative="1">
      <w:start w:val="1"/>
      <w:numFmt w:val="lowerLetter"/>
      <w:lvlText w:val="%2."/>
      <w:lvlJc w:val="left"/>
      <w:pPr>
        <w:ind w:left="1113" w:hanging="360"/>
      </w:pPr>
    </w:lvl>
    <w:lvl w:ilvl="2" w:tplc="4009001B" w:tentative="1">
      <w:start w:val="1"/>
      <w:numFmt w:val="lowerRoman"/>
      <w:lvlText w:val="%3."/>
      <w:lvlJc w:val="right"/>
      <w:pPr>
        <w:ind w:left="1833" w:hanging="180"/>
      </w:pPr>
    </w:lvl>
    <w:lvl w:ilvl="3" w:tplc="4009000F" w:tentative="1">
      <w:start w:val="1"/>
      <w:numFmt w:val="decimal"/>
      <w:lvlText w:val="%4."/>
      <w:lvlJc w:val="left"/>
      <w:pPr>
        <w:ind w:left="2553" w:hanging="360"/>
      </w:pPr>
    </w:lvl>
    <w:lvl w:ilvl="4" w:tplc="40090019" w:tentative="1">
      <w:start w:val="1"/>
      <w:numFmt w:val="lowerLetter"/>
      <w:lvlText w:val="%5."/>
      <w:lvlJc w:val="left"/>
      <w:pPr>
        <w:ind w:left="3273" w:hanging="360"/>
      </w:pPr>
    </w:lvl>
    <w:lvl w:ilvl="5" w:tplc="4009001B" w:tentative="1">
      <w:start w:val="1"/>
      <w:numFmt w:val="lowerRoman"/>
      <w:lvlText w:val="%6."/>
      <w:lvlJc w:val="right"/>
      <w:pPr>
        <w:ind w:left="3993" w:hanging="180"/>
      </w:pPr>
    </w:lvl>
    <w:lvl w:ilvl="6" w:tplc="4009000F" w:tentative="1">
      <w:start w:val="1"/>
      <w:numFmt w:val="decimal"/>
      <w:lvlText w:val="%7."/>
      <w:lvlJc w:val="left"/>
      <w:pPr>
        <w:ind w:left="4713" w:hanging="360"/>
      </w:pPr>
    </w:lvl>
    <w:lvl w:ilvl="7" w:tplc="40090019" w:tentative="1">
      <w:start w:val="1"/>
      <w:numFmt w:val="lowerLetter"/>
      <w:lvlText w:val="%8."/>
      <w:lvlJc w:val="left"/>
      <w:pPr>
        <w:ind w:left="5433" w:hanging="360"/>
      </w:pPr>
    </w:lvl>
    <w:lvl w:ilvl="8" w:tplc="4009001B" w:tentative="1">
      <w:start w:val="1"/>
      <w:numFmt w:val="lowerRoman"/>
      <w:lvlText w:val="%9."/>
      <w:lvlJc w:val="right"/>
      <w:pPr>
        <w:ind w:left="6153" w:hanging="180"/>
      </w:pPr>
    </w:lvl>
  </w:abstractNum>
  <w:abstractNum w:abstractNumId="36">
    <w:nsid w:val="66215E2A"/>
    <w:multiLevelType w:val="hybridMultilevel"/>
    <w:tmpl w:val="72E430DA"/>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37">
    <w:nsid w:val="66FA44DA"/>
    <w:multiLevelType w:val="hybridMultilevel"/>
    <w:tmpl w:val="37C0250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DFF25CE"/>
    <w:multiLevelType w:val="hybridMultilevel"/>
    <w:tmpl w:val="133C510E"/>
    <w:lvl w:ilvl="0" w:tplc="40090001">
      <w:start w:val="1"/>
      <w:numFmt w:val="bullet"/>
      <w:lvlText w:val=""/>
      <w:lvlJc w:val="left"/>
      <w:pPr>
        <w:ind w:left="1429" w:hanging="360"/>
      </w:pPr>
      <w:rPr>
        <w:rFonts w:ascii="Symbol" w:hAnsi="Symbol" w:hint="default"/>
      </w:rPr>
    </w:lvl>
    <w:lvl w:ilvl="1" w:tplc="40090003">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39">
    <w:nsid w:val="6E227060"/>
    <w:multiLevelType w:val="hybridMultilevel"/>
    <w:tmpl w:val="6BB0A724"/>
    <w:lvl w:ilvl="0" w:tplc="BF6894BE">
      <w:start w:val="1"/>
      <w:numFmt w:val="lowerRoman"/>
      <w:lvlText w:val="%1."/>
      <w:lvlJc w:val="right"/>
      <w:pPr>
        <w:ind w:left="1091" w:hanging="360"/>
      </w:pPr>
      <w:rPr>
        <w:b w:val="0"/>
      </w:rPr>
    </w:lvl>
    <w:lvl w:ilvl="1" w:tplc="40090019" w:tentative="1">
      <w:start w:val="1"/>
      <w:numFmt w:val="lowerLetter"/>
      <w:lvlText w:val="%2."/>
      <w:lvlJc w:val="left"/>
      <w:pPr>
        <w:ind w:left="1811" w:hanging="360"/>
      </w:pPr>
    </w:lvl>
    <w:lvl w:ilvl="2" w:tplc="4009001B" w:tentative="1">
      <w:start w:val="1"/>
      <w:numFmt w:val="lowerRoman"/>
      <w:lvlText w:val="%3."/>
      <w:lvlJc w:val="right"/>
      <w:pPr>
        <w:ind w:left="2531" w:hanging="180"/>
      </w:pPr>
    </w:lvl>
    <w:lvl w:ilvl="3" w:tplc="4009000F" w:tentative="1">
      <w:start w:val="1"/>
      <w:numFmt w:val="decimal"/>
      <w:lvlText w:val="%4."/>
      <w:lvlJc w:val="left"/>
      <w:pPr>
        <w:ind w:left="3251" w:hanging="360"/>
      </w:pPr>
    </w:lvl>
    <w:lvl w:ilvl="4" w:tplc="40090019" w:tentative="1">
      <w:start w:val="1"/>
      <w:numFmt w:val="lowerLetter"/>
      <w:lvlText w:val="%5."/>
      <w:lvlJc w:val="left"/>
      <w:pPr>
        <w:ind w:left="3971" w:hanging="360"/>
      </w:pPr>
    </w:lvl>
    <w:lvl w:ilvl="5" w:tplc="4009001B" w:tentative="1">
      <w:start w:val="1"/>
      <w:numFmt w:val="lowerRoman"/>
      <w:lvlText w:val="%6."/>
      <w:lvlJc w:val="right"/>
      <w:pPr>
        <w:ind w:left="4691" w:hanging="180"/>
      </w:pPr>
    </w:lvl>
    <w:lvl w:ilvl="6" w:tplc="4009000F" w:tentative="1">
      <w:start w:val="1"/>
      <w:numFmt w:val="decimal"/>
      <w:lvlText w:val="%7."/>
      <w:lvlJc w:val="left"/>
      <w:pPr>
        <w:ind w:left="5411" w:hanging="360"/>
      </w:pPr>
    </w:lvl>
    <w:lvl w:ilvl="7" w:tplc="40090019" w:tentative="1">
      <w:start w:val="1"/>
      <w:numFmt w:val="lowerLetter"/>
      <w:lvlText w:val="%8."/>
      <w:lvlJc w:val="left"/>
      <w:pPr>
        <w:ind w:left="6131" w:hanging="360"/>
      </w:pPr>
    </w:lvl>
    <w:lvl w:ilvl="8" w:tplc="4009001B" w:tentative="1">
      <w:start w:val="1"/>
      <w:numFmt w:val="lowerRoman"/>
      <w:lvlText w:val="%9."/>
      <w:lvlJc w:val="right"/>
      <w:pPr>
        <w:ind w:left="6851" w:hanging="180"/>
      </w:pPr>
    </w:lvl>
  </w:abstractNum>
  <w:abstractNum w:abstractNumId="40">
    <w:nsid w:val="7066380A"/>
    <w:multiLevelType w:val="hybridMultilevel"/>
    <w:tmpl w:val="3B20B41A"/>
    <w:lvl w:ilvl="0" w:tplc="40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FD6DC2"/>
    <w:multiLevelType w:val="hybridMultilevel"/>
    <w:tmpl w:val="C276C5C8"/>
    <w:lvl w:ilvl="0" w:tplc="315CF38C">
      <w:start w:val="1"/>
      <w:numFmt w:val="decimal"/>
      <w:lvlText w:val="%1"/>
      <w:lvlJc w:val="left"/>
      <w:pPr>
        <w:ind w:left="393" w:hanging="360"/>
      </w:pPr>
      <w:rPr>
        <w:rFonts w:hint="default"/>
      </w:rPr>
    </w:lvl>
    <w:lvl w:ilvl="1" w:tplc="40090019" w:tentative="1">
      <w:start w:val="1"/>
      <w:numFmt w:val="lowerLetter"/>
      <w:lvlText w:val="%2."/>
      <w:lvlJc w:val="left"/>
      <w:pPr>
        <w:ind w:left="1113" w:hanging="360"/>
      </w:pPr>
    </w:lvl>
    <w:lvl w:ilvl="2" w:tplc="4009001B" w:tentative="1">
      <w:start w:val="1"/>
      <w:numFmt w:val="lowerRoman"/>
      <w:lvlText w:val="%3."/>
      <w:lvlJc w:val="right"/>
      <w:pPr>
        <w:ind w:left="1833" w:hanging="180"/>
      </w:pPr>
    </w:lvl>
    <w:lvl w:ilvl="3" w:tplc="4009000F" w:tentative="1">
      <w:start w:val="1"/>
      <w:numFmt w:val="decimal"/>
      <w:lvlText w:val="%4."/>
      <w:lvlJc w:val="left"/>
      <w:pPr>
        <w:ind w:left="2553" w:hanging="360"/>
      </w:pPr>
    </w:lvl>
    <w:lvl w:ilvl="4" w:tplc="40090019" w:tentative="1">
      <w:start w:val="1"/>
      <w:numFmt w:val="lowerLetter"/>
      <w:lvlText w:val="%5."/>
      <w:lvlJc w:val="left"/>
      <w:pPr>
        <w:ind w:left="3273" w:hanging="360"/>
      </w:pPr>
    </w:lvl>
    <w:lvl w:ilvl="5" w:tplc="4009001B" w:tentative="1">
      <w:start w:val="1"/>
      <w:numFmt w:val="lowerRoman"/>
      <w:lvlText w:val="%6."/>
      <w:lvlJc w:val="right"/>
      <w:pPr>
        <w:ind w:left="3993" w:hanging="180"/>
      </w:pPr>
    </w:lvl>
    <w:lvl w:ilvl="6" w:tplc="4009000F" w:tentative="1">
      <w:start w:val="1"/>
      <w:numFmt w:val="decimal"/>
      <w:lvlText w:val="%7."/>
      <w:lvlJc w:val="left"/>
      <w:pPr>
        <w:ind w:left="4713" w:hanging="360"/>
      </w:pPr>
    </w:lvl>
    <w:lvl w:ilvl="7" w:tplc="40090019" w:tentative="1">
      <w:start w:val="1"/>
      <w:numFmt w:val="lowerLetter"/>
      <w:lvlText w:val="%8."/>
      <w:lvlJc w:val="left"/>
      <w:pPr>
        <w:ind w:left="5433" w:hanging="360"/>
      </w:pPr>
    </w:lvl>
    <w:lvl w:ilvl="8" w:tplc="4009001B" w:tentative="1">
      <w:start w:val="1"/>
      <w:numFmt w:val="lowerRoman"/>
      <w:lvlText w:val="%9."/>
      <w:lvlJc w:val="right"/>
      <w:pPr>
        <w:ind w:left="6153" w:hanging="180"/>
      </w:pPr>
    </w:lvl>
  </w:abstractNum>
  <w:num w:numId="1">
    <w:abstractNumId w:val="40"/>
  </w:num>
  <w:num w:numId="2">
    <w:abstractNumId w:val="15"/>
  </w:num>
  <w:num w:numId="3">
    <w:abstractNumId w:val="0"/>
  </w:num>
  <w:num w:numId="4">
    <w:abstractNumId w:val="9"/>
  </w:num>
  <w:num w:numId="5">
    <w:abstractNumId w:val="33"/>
  </w:num>
  <w:num w:numId="6">
    <w:abstractNumId w:val="10"/>
  </w:num>
  <w:num w:numId="7">
    <w:abstractNumId w:val="39"/>
  </w:num>
  <w:num w:numId="8">
    <w:abstractNumId w:val="20"/>
  </w:num>
  <w:num w:numId="9">
    <w:abstractNumId w:val="35"/>
  </w:num>
  <w:num w:numId="10">
    <w:abstractNumId w:val="41"/>
  </w:num>
  <w:num w:numId="11">
    <w:abstractNumId w:val="29"/>
  </w:num>
  <w:num w:numId="12">
    <w:abstractNumId w:val="5"/>
  </w:num>
  <w:num w:numId="13">
    <w:abstractNumId w:val="23"/>
  </w:num>
  <w:num w:numId="14">
    <w:abstractNumId w:val="7"/>
  </w:num>
  <w:num w:numId="15">
    <w:abstractNumId w:val="18"/>
  </w:num>
  <w:num w:numId="16">
    <w:abstractNumId w:val="16"/>
  </w:num>
  <w:num w:numId="17">
    <w:abstractNumId w:val="37"/>
  </w:num>
  <w:num w:numId="18">
    <w:abstractNumId w:val="1"/>
  </w:num>
  <w:num w:numId="19">
    <w:abstractNumId w:val="4"/>
  </w:num>
  <w:num w:numId="20">
    <w:abstractNumId w:val="6"/>
  </w:num>
  <w:num w:numId="21">
    <w:abstractNumId w:val="31"/>
  </w:num>
  <w:num w:numId="22">
    <w:abstractNumId w:val="19"/>
  </w:num>
  <w:num w:numId="23">
    <w:abstractNumId w:val="11"/>
  </w:num>
  <w:num w:numId="24">
    <w:abstractNumId w:val="24"/>
  </w:num>
  <w:num w:numId="25">
    <w:abstractNumId w:val="36"/>
  </w:num>
  <w:num w:numId="26">
    <w:abstractNumId w:val="17"/>
  </w:num>
  <w:num w:numId="27">
    <w:abstractNumId w:val="22"/>
  </w:num>
  <w:num w:numId="28">
    <w:abstractNumId w:val="25"/>
  </w:num>
  <w:num w:numId="29">
    <w:abstractNumId w:val="28"/>
  </w:num>
  <w:num w:numId="30">
    <w:abstractNumId w:val="14"/>
  </w:num>
  <w:num w:numId="31">
    <w:abstractNumId w:val="38"/>
  </w:num>
  <w:num w:numId="32">
    <w:abstractNumId w:val="34"/>
  </w:num>
  <w:num w:numId="33">
    <w:abstractNumId w:val="13"/>
  </w:num>
  <w:num w:numId="34">
    <w:abstractNumId w:val="3"/>
  </w:num>
  <w:num w:numId="35">
    <w:abstractNumId w:val="8"/>
  </w:num>
  <w:num w:numId="36">
    <w:abstractNumId w:val="32"/>
  </w:num>
  <w:num w:numId="37">
    <w:abstractNumId w:val="12"/>
  </w:num>
  <w:num w:numId="38">
    <w:abstractNumId w:val="2"/>
  </w:num>
  <w:num w:numId="39">
    <w:abstractNumId w:val="30"/>
  </w:num>
  <w:num w:numId="40">
    <w:abstractNumId w:val="26"/>
  </w:num>
  <w:num w:numId="41">
    <w:abstractNumId w:val="27"/>
  </w:num>
  <w:num w:numId="42">
    <w:abstractNumId w:val="2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A6C"/>
    <w:rsid w:val="00011461"/>
    <w:rsid w:val="0001371A"/>
    <w:rsid w:val="00055DBC"/>
    <w:rsid w:val="0006276F"/>
    <w:rsid w:val="000A5CA9"/>
    <w:rsid w:val="000B4659"/>
    <w:rsid w:val="000D3EFC"/>
    <w:rsid w:val="000E3BAD"/>
    <w:rsid w:val="001361BE"/>
    <w:rsid w:val="00145DD1"/>
    <w:rsid w:val="00157D34"/>
    <w:rsid w:val="001626EE"/>
    <w:rsid w:val="00181382"/>
    <w:rsid w:val="00181BA2"/>
    <w:rsid w:val="00192EF5"/>
    <w:rsid w:val="00194A40"/>
    <w:rsid w:val="001A4BA3"/>
    <w:rsid w:val="001B312A"/>
    <w:rsid w:val="001C4080"/>
    <w:rsid w:val="001F249B"/>
    <w:rsid w:val="001F576C"/>
    <w:rsid w:val="00202D19"/>
    <w:rsid w:val="00260A6C"/>
    <w:rsid w:val="0027728D"/>
    <w:rsid w:val="0029225D"/>
    <w:rsid w:val="002A7CD3"/>
    <w:rsid w:val="002A7F5E"/>
    <w:rsid w:val="002D3158"/>
    <w:rsid w:val="00351781"/>
    <w:rsid w:val="00354778"/>
    <w:rsid w:val="003A0A01"/>
    <w:rsid w:val="003B3723"/>
    <w:rsid w:val="003C2A22"/>
    <w:rsid w:val="003C7207"/>
    <w:rsid w:val="003D45A6"/>
    <w:rsid w:val="003F73EC"/>
    <w:rsid w:val="00406AD8"/>
    <w:rsid w:val="00424B19"/>
    <w:rsid w:val="00446D50"/>
    <w:rsid w:val="004516D0"/>
    <w:rsid w:val="00460D2B"/>
    <w:rsid w:val="004C0D0F"/>
    <w:rsid w:val="004E462D"/>
    <w:rsid w:val="004E64C0"/>
    <w:rsid w:val="00532FCE"/>
    <w:rsid w:val="005357D5"/>
    <w:rsid w:val="00567671"/>
    <w:rsid w:val="005A2A70"/>
    <w:rsid w:val="005B746D"/>
    <w:rsid w:val="005D201C"/>
    <w:rsid w:val="00631E7A"/>
    <w:rsid w:val="006B441B"/>
    <w:rsid w:val="006C331D"/>
    <w:rsid w:val="006C3D02"/>
    <w:rsid w:val="007402D9"/>
    <w:rsid w:val="00753F05"/>
    <w:rsid w:val="00763358"/>
    <w:rsid w:val="00795DFD"/>
    <w:rsid w:val="007B7C45"/>
    <w:rsid w:val="007F02FE"/>
    <w:rsid w:val="008000CE"/>
    <w:rsid w:val="00834B10"/>
    <w:rsid w:val="008C0405"/>
    <w:rsid w:val="00906F6B"/>
    <w:rsid w:val="00910F82"/>
    <w:rsid w:val="009209A4"/>
    <w:rsid w:val="00932AF3"/>
    <w:rsid w:val="00944515"/>
    <w:rsid w:val="00960979"/>
    <w:rsid w:val="009A7297"/>
    <w:rsid w:val="009B78A3"/>
    <w:rsid w:val="009C275C"/>
    <w:rsid w:val="009C3EA4"/>
    <w:rsid w:val="009E3711"/>
    <w:rsid w:val="00A04EDC"/>
    <w:rsid w:val="00A76B50"/>
    <w:rsid w:val="00A85BCB"/>
    <w:rsid w:val="00AE6C23"/>
    <w:rsid w:val="00AF1EB0"/>
    <w:rsid w:val="00AF50F6"/>
    <w:rsid w:val="00AF77B6"/>
    <w:rsid w:val="00B13E71"/>
    <w:rsid w:val="00B1433F"/>
    <w:rsid w:val="00B17498"/>
    <w:rsid w:val="00B300C5"/>
    <w:rsid w:val="00B7065A"/>
    <w:rsid w:val="00B71895"/>
    <w:rsid w:val="00B73761"/>
    <w:rsid w:val="00B92CD0"/>
    <w:rsid w:val="00BA2162"/>
    <w:rsid w:val="00BE09EF"/>
    <w:rsid w:val="00BF10BA"/>
    <w:rsid w:val="00BF2DA4"/>
    <w:rsid w:val="00C0776D"/>
    <w:rsid w:val="00C1090A"/>
    <w:rsid w:val="00C22B77"/>
    <w:rsid w:val="00C33C62"/>
    <w:rsid w:val="00C811D2"/>
    <w:rsid w:val="00C95686"/>
    <w:rsid w:val="00C95A12"/>
    <w:rsid w:val="00CC029C"/>
    <w:rsid w:val="00CF490A"/>
    <w:rsid w:val="00D30B45"/>
    <w:rsid w:val="00D41573"/>
    <w:rsid w:val="00D6412A"/>
    <w:rsid w:val="00D92C41"/>
    <w:rsid w:val="00DA5D63"/>
    <w:rsid w:val="00DB4E80"/>
    <w:rsid w:val="00DB642D"/>
    <w:rsid w:val="00DC1699"/>
    <w:rsid w:val="00DE0756"/>
    <w:rsid w:val="00DE334F"/>
    <w:rsid w:val="00E02A6B"/>
    <w:rsid w:val="00E46AD2"/>
    <w:rsid w:val="00E64563"/>
    <w:rsid w:val="00E8246A"/>
    <w:rsid w:val="00E82A83"/>
    <w:rsid w:val="00E83DCE"/>
    <w:rsid w:val="00E93CD7"/>
    <w:rsid w:val="00E96658"/>
    <w:rsid w:val="00EA65F8"/>
    <w:rsid w:val="00F02677"/>
    <w:rsid w:val="00F02A2C"/>
    <w:rsid w:val="00F137CF"/>
    <w:rsid w:val="00F13C05"/>
    <w:rsid w:val="00F2150C"/>
    <w:rsid w:val="00F21992"/>
    <w:rsid w:val="00F445FD"/>
    <w:rsid w:val="00F566C4"/>
    <w:rsid w:val="00F668A7"/>
    <w:rsid w:val="00FA0654"/>
    <w:rsid w:val="00FD53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1F576C"/>
    <w:rPr>
      <w:rFonts w:ascii="Calibri" w:eastAsia="Calibri" w:hAnsi="Calibri" w:cs="Times New Roman"/>
      <w:lang w:val="en-US"/>
    </w:rPr>
  </w:style>
  <w:style w:type="paragraph" w:styleId="Heading2">
    <w:name w:val="heading 2"/>
    <w:basedOn w:val="Normal"/>
    <w:next w:val="Normal"/>
    <w:link w:val="Heading2Char"/>
    <w:autoRedefine/>
    <w:unhideWhenUsed/>
    <w:qFormat/>
    <w:rsid w:val="00A85BCB"/>
    <w:pPr>
      <w:keepNext/>
      <w:keepLines/>
      <w:numPr>
        <w:numId w:val="3"/>
      </w:numPr>
      <w:spacing w:before="200" w:after="0"/>
      <w:ind w:left="360"/>
      <w:outlineLvl w:val="1"/>
    </w:pPr>
    <w:rPr>
      <w:rFonts w:ascii="Times New Roman" w:eastAsia="Times New Roman" w:hAnsi="Times New Roman"/>
      <w:b/>
      <w:bCs/>
      <w:smallCaps/>
      <w:szCs w:val="24"/>
    </w:rPr>
  </w:style>
  <w:style w:type="paragraph" w:styleId="Heading5">
    <w:name w:val="heading 5"/>
    <w:basedOn w:val="Normal"/>
    <w:next w:val="Normal"/>
    <w:link w:val="Heading5Char"/>
    <w:uiPriority w:val="9"/>
    <w:semiHidden/>
    <w:unhideWhenUsed/>
    <w:qFormat/>
    <w:rsid w:val="00A85BCB"/>
    <w:pPr>
      <w:spacing w:before="240" w:after="60"/>
      <w:outlineLvl w:val="4"/>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76C"/>
    <w:pPr>
      <w:ind w:left="720"/>
      <w:contextualSpacing/>
    </w:pPr>
  </w:style>
  <w:style w:type="paragraph" w:styleId="NormalWeb">
    <w:name w:val="Normal (Web)"/>
    <w:basedOn w:val="Normal"/>
    <w:uiPriority w:val="99"/>
    <w:rsid w:val="001F576C"/>
    <w:pPr>
      <w:spacing w:before="100" w:beforeAutospacing="1" w:after="100" w:afterAutospacing="1" w:line="240" w:lineRule="auto"/>
    </w:pPr>
    <w:rPr>
      <w:rFonts w:ascii="Times New Roman" w:hAnsi="Times New Roman"/>
      <w:sz w:val="24"/>
      <w:szCs w:val="24"/>
      <w:lang w:val="en-IN" w:eastAsia="en-IN"/>
    </w:rPr>
  </w:style>
  <w:style w:type="character" w:customStyle="1" w:styleId="Heading2Char">
    <w:name w:val="Heading 2 Char"/>
    <w:basedOn w:val="DefaultParagraphFont"/>
    <w:link w:val="Heading2"/>
    <w:rsid w:val="00A85BCB"/>
    <w:rPr>
      <w:rFonts w:ascii="Times New Roman" w:eastAsia="Times New Roman" w:hAnsi="Times New Roman" w:cs="Times New Roman"/>
      <w:b/>
      <w:bCs/>
      <w:smallCaps/>
      <w:szCs w:val="24"/>
      <w:lang w:val="en-US"/>
    </w:rPr>
  </w:style>
  <w:style w:type="character" w:customStyle="1" w:styleId="Heading5Char">
    <w:name w:val="Heading 5 Char"/>
    <w:basedOn w:val="DefaultParagraphFont"/>
    <w:link w:val="Heading5"/>
    <w:uiPriority w:val="9"/>
    <w:semiHidden/>
    <w:rsid w:val="00A85BCB"/>
    <w:rPr>
      <w:rFonts w:ascii="Calibri" w:eastAsia="Times New Roman" w:hAnsi="Calibri" w:cs="Times New Roman"/>
      <w:b/>
      <w:bCs/>
      <w:i/>
      <w:iCs/>
      <w:sz w:val="26"/>
      <w:szCs w:val="26"/>
      <w:lang w:val="en-US"/>
    </w:rPr>
  </w:style>
  <w:style w:type="paragraph" w:styleId="Subtitle">
    <w:name w:val="Subtitle"/>
    <w:basedOn w:val="Normal"/>
    <w:next w:val="Normal"/>
    <w:link w:val="SubtitleChar"/>
    <w:uiPriority w:val="11"/>
    <w:qFormat/>
    <w:rsid w:val="00A85BCB"/>
    <w:pPr>
      <w:numPr>
        <w:numId w:val="2"/>
      </w:numPr>
      <w:spacing w:after="60" w:line="240" w:lineRule="auto"/>
      <w:outlineLvl w:val="1"/>
    </w:pPr>
    <w:rPr>
      <w:rFonts w:ascii="Times New Roman" w:eastAsia="Times New Roman" w:hAnsi="Times New Roman"/>
      <w:b/>
      <w:sz w:val="24"/>
      <w:szCs w:val="24"/>
    </w:rPr>
  </w:style>
  <w:style w:type="character" w:customStyle="1" w:styleId="SubtitleChar">
    <w:name w:val="Subtitle Char"/>
    <w:basedOn w:val="DefaultParagraphFont"/>
    <w:link w:val="Subtitle"/>
    <w:uiPriority w:val="11"/>
    <w:rsid w:val="00A85BCB"/>
    <w:rPr>
      <w:rFonts w:ascii="Times New Roman" w:eastAsia="Times New Roman" w:hAnsi="Times New Roman" w:cs="Times New Roman"/>
      <w:b/>
      <w:sz w:val="24"/>
      <w:szCs w:val="24"/>
      <w:lang w:val="en-US"/>
    </w:rPr>
  </w:style>
  <w:style w:type="character" w:styleId="BookTitle">
    <w:name w:val="Book Title"/>
    <w:qFormat/>
    <w:rsid w:val="00A85BCB"/>
    <w:rPr>
      <w:b/>
      <w:bCs/>
      <w:smallCaps/>
      <w:spacing w:val="5"/>
    </w:rPr>
  </w:style>
  <w:style w:type="paragraph" w:styleId="BodyText">
    <w:name w:val="Body Text"/>
    <w:basedOn w:val="Normal"/>
    <w:link w:val="BodyTextChar"/>
    <w:rsid w:val="00A85BCB"/>
    <w:pPr>
      <w:spacing w:after="0" w:line="240" w:lineRule="auto"/>
      <w:jc w:val="center"/>
    </w:pPr>
    <w:rPr>
      <w:rFonts w:ascii="Trebuchet MS" w:eastAsia="Times New Roman" w:hAnsi="Trebuchet MS"/>
      <w:b/>
      <w:bCs/>
      <w:szCs w:val="24"/>
    </w:rPr>
  </w:style>
  <w:style w:type="character" w:customStyle="1" w:styleId="BodyTextChar">
    <w:name w:val="Body Text Char"/>
    <w:basedOn w:val="DefaultParagraphFont"/>
    <w:link w:val="BodyText"/>
    <w:rsid w:val="00A85BCB"/>
    <w:rPr>
      <w:rFonts w:ascii="Trebuchet MS" w:eastAsia="Times New Roman" w:hAnsi="Trebuchet MS" w:cs="Times New Roman"/>
      <w:b/>
      <w:bCs/>
      <w:szCs w:val="24"/>
      <w:lang w:val="en-US"/>
    </w:rPr>
  </w:style>
  <w:style w:type="paragraph" w:styleId="BodyTextIndent2">
    <w:name w:val="Body Text Indent 2"/>
    <w:basedOn w:val="Normal"/>
    <w:link w:val="BodyTextIndent2Char"/>
    <w:unhideWhenUsed/>
    <w:rsid w:val="00A85BCB"/>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A85BCB"/>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85BCB"/>
    <w:pPr>
      <w:tabs>
        <w:tab w:val="center" w:pos="4513"/>
        <w:tab w:val="right" w:pos="9026"/>
      </w:tabs>
    </w:pPr>
  </w:style>
  <w:style w:type="character" w:customStyle="1" w:styleId="HeaderChar">
    <w:name w:val="Header Char"/>
    <w:basedOn w:val="DefaultParagraphFont"/>
    <w:link w:val="Header"/>
    <w:uiPriority w:val="99"/>
    <w:rsid w:val="00A85BCB"/>
    <w:rPr>
      <w:rFonts w:ascii="Calibri" w:eastAsia="Calibri" w:hAnsi="Calibri" w:cs="Times New Roman"/>
      <w:lang w:val="en-US"/>
    </w:rPr>
  </w:style>
  <w:style w:type="paragraph" w:styleId="Footer">
    <w:name w:val="footer"/>
    <w:basedOn w:val="Normal"/>
    <w:link w:val="FooterChar"/>
    <w:uiPriority w:val="99"/>
    <w:unhideWhenUsed/>
    <w:rsid w:val="00A85BCB"/>
    <w:pPr>
      <w:tabs>
        <w:tab w:val="center" w:pos="4513"/>
        <w:tab w:val="right" w:pos="9026"/>
      </w:tabs>
    </w:pPr>
  </w:style>
  <w:style w:type="character" w:customStyle="1" w:styleId="FooterChar">
    <w:name w:val="Footer Char"/>
    <w:basedOn w:val="DefaultParagraphFont"/>
    <w:link w:val="Footer"/>
    <w:uiPriority w:val="99"/>
    <w:rsid w:val="00A85BCB"/>
    <w:rPr>
      <w:rFonts w:ascii="Calibri" w:eastAsia="Calibri" w:hAnsi="Calibri" w:cs="Times New Roman"/>
      <w:lang w:val="en-US"/>
    </w:rPr>
  </w:style>
  <w:style w:type="paragraph" w:styleId="NoSpacing">
    <w:name w:val="No Spacing"/>
    <w:uiPriority w:val="1"/>
    <w:qFormat/>
    <w:rsid w:val="00A85BCB"/>
    <w:pPr>
      <w:spacing w:after="0" w:line="240" w:lineRule="auto"/>
    </w:pPr>
    <w:rPr>
      <w:rFonts w:ascii="Calibri" w:eastAsia="Calibri" w:hAnsi="Calibri" w:cs="Times New Roman"/>
      <w:lang w:val="en-US" w:eastAsia="en-IN"/>
    </w:rPr>
  </w:style>
  <w:style w:type="paragraph" w:styleId="BalloonText">
    <w:name w:val="Balloon Text"/>
    <w:basedOn w:val="Normal"/>
    <w:link w:val="BalloonTextChar"/>
    <w:uiPriority w:val="99"/>
    <w:semiHidden/>
    <w:unhideWhenUsed/>
    <w:rsid w:val="00A85BCB"/>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A85BCB"/>
    <w:rPr>
      <w:rFonts w:ascii="Tahoma" w:eastAsia="Calibri" w:hAnsi="Tahoma" w:cs="Times New Roman"/>
      <w:sz w:val="16"/>
      <w:szCs w:val="16"/>
      <w:lang w:val="en-US"/>
    </w:rPr>
  </w:style>
  <w:style w:type="table" w:styleId="LightShading-Accent3">
    <w:name w:val="Light Shading Accent 3"/>
    <w:basedOn w:val="TableNormal"/>
    <w:uiPriority w:val="60"/>
    <w:rsid w:val="0035477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1F576C"/>
    <w:rPr>
      <w:rFonts w:ascii="Calibri" w:eastAsia="Calibri" w:hAnsi="Calibri" w:cs="Times New Roman"/>
      <w:lang w:val="en-US"/>
    </w:rPr>
  </w:style>
  <w:style w:type="paragraph" w:styleId="Heading2">
    <w:name w:val="heading 2"/>
    <w:basedOn w:val="Normal"/>
    <w:next w:val="Normal"/>
    <w:link w:val="Heading2Char"/>
    <w:autoRedefine/>
    <w:unhideWhenUsed/>
    <w:qFormat/>
    <w:rsid w:val="00A85BCB"/>
    <w:pPr>
      <w:keepNext/>
      <w:keepLines/>
      <w:numPr>
        <w:numId w:val="3"/>
      </w:numPr>
      <w:spacing w:before="200" w:after="0"/>
      <w:ind w:left="360"/>
      <w:outlineLvl w:val="1"/>
    </w:pPr>
    <w:rPr>
      <w:rFonts w:ascii="Times New Roman" w:eastAsia="Times New Roman" w:hAnsi="Times New Roman"/>
      <w:b/>
      <w:bCs/>
      <w:smallCaps/>
      <w:szCs w:val="24"/>
    </w:rPr>
  </w:style>
  <w:style w:type="paragraph" w:styleId="Heading5">
    <w:name w:val="heading 5"/>
    <w:basedOn w:val="Normal"/>
    <w:next w:val="Normal"/>
    <w:link w:val="Heading5Char"/>
    <w:uiPriority w:val="9"/>
    <w:semiHidden/>
    <w:unhideWhenUsed/>
    <w:qFormat/>
    <w:rsid w:val="00A85BCB"/>
    <w:pPr>
      <w:spacing w:before="240" w:after="60"/>
      <w:outlineLvl w:val="4"/>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76C"/>
    <w:pPr>
      <w:ind w:left="720"/>
      <w:contextualSpacing/>
    </w:pPr>
  </w:style>
  <w:style w:type="paragraph" w:styleId="NormalWeb">
    <w:name w:val="Normal (Web)"/>
    <w:basedOn w:val="Normal"/>
    <w:uiPriority w:val="99"/>
    <w:rsid w:val="001F576C"/>
    <w:pPr>
      <w:spacing w:before="100" w:beforeAutospacing="1" w:after="100" w:afterAutospacing="1" w:line="240" w:lineRule="auto"/>
    </w:pPr>
    <w:rPr>
      <w:rFonts w:ascii="Times New Roman" w:hAnsi="Times New Roman"/>
      <w:sz w:val="24"/>
      <w:szCs w:val="24"/>
      <w:lang w:val="en-IN" w:eastAsia="en-IN"/>
    </w:rPr>
  </w:style>
  <w:style w:type="character" w:customStyle="1" w:styleId="Heading2Char">
    <w:name w:val="Heading 2 Char"/>
    <w:basedOn w:val="DefaultParagraphFont"/>
    <w:link w:val="Heading2"/>
    <w:rsid w:val="00A85BCB"/>
    <w:rPr>
      <w:rFonts w:ascii="Times New Roman" w:eastAsia="Times New Roman" w:hAnsi="Times New Roman" w:cs="Times New Roman"/>
      <w:b/>
      <w:bCs/>
      <w:smallCaps/>
      <w:szCs w:val="24"/>
      <w:lang w:val="en-US"/>
    </w:rPr>
  </w:style>
  <w:style w:type="character" w:customStyle="1" w:styleId="Heading5Char">
    <w:name w:val="Heading 5 Char"/>
    <w:basedOn w:val="DefaultParagraphFont"/>
    <w:link w:val="Heading5"/>
    <w:uiPriority w:val="9"/>
    <w:semiHidden/>
    <w:rsid w:val="00A85BCB"/>
    <w:rPr>
      <w:rFonts w:ascii="Calibri" w:eastAsia="Times New Roman" w:hAnsi="Calibri" w:cs="Times New Roman"/>
      <w:b/>
      <w:bCs/>
      <w:i/>
      <w:iCs/>
      <w:sz w:val="26"/>
      <w:szCs w:val="26"/>
      <w:lang w:val="en-US"/>
    </w:rPr>
  </w:style>
  <w:style w:type="paragraph" w:styleId="Subtitle">
    <w:name w:val="Subtitle"/>
    <w:basedOn w:val="Normal"/>
    <w:next w:val="Normal"/>
    <w:link w:val="SubtitleChar"/>
    <w:uiPriority w:val="11"/>
    <w:qFormat/>
    <w:rsid w:val="00A85BCB"/>
    <w:pPr>
      <w:numPr>
        <w:numId w:val="2"/>
      </w:numPr>
      <w:spacing w:after="60" w:line="240" w:lineRule="auto"/>
      <w:outlineLvl w:val="1"/>
    </w:pPr>
    <w:rPr>
      <w:rFonts w:ascii="Times New Roman" w:eastAsia="Times New Roman" w:hAnsi="Times New Roman"/>
      <w:b/>
      <w:sz w:val="24"/>
      <w:szCs w:val="24"/>
    </w:rPr>
  </w:style>
  <w:style w:type="character" w:customStyle="1" w:styleId="SubtitleChar">
    <w:name w:val="Subtitle Char"/>
    <w:basedOn w:val="DefaultParagraphFont"/>
    <w:link w:val="Subtitle"/>
    <w:uiPriority w:val="11"/>
    <w:rsid w:val="00A85BCB"/>
    <w:rPr>
      <w:rFonts w:ascii="Times New Roman" w:eastAsia="Times New Roman" w:hAnsi="Times New Roman" w:cs="Times New Roman"/>
      <w:b/>
      <w:sz w:val="24"/>
      <w:szCs w:val="24"/>
      <w:lang w:val="en-US"/>
    </w:rPr>
  </w:style>
  <w:style w:type="character" w:styleId="BookTitle">
    <w:name w:val="Book Title"/>
    <w:qFormat/>
    <w:rsid w:val="00A85BCB"/>
    <w:rPr>
      <w:b/>
      <w:bCs/>
      <w:smallCaps/>
      <w:spacing w:val="5"/>
    </w:rPr>
  </w:style>
  <w:style w:type="paragraph" w:styleId="BodyText">
    <w:name w:val="Body Text"/>
    <w:basedOn w:val="Normal"/>
    <w:link w:val="BodyTextChar"/>
    <w:rsid w:val="00A85BCB"/>
    <w:pPr>
      <w:spacing w:after="0" w:line="240" w:lineRule="auto"/>
      <w:jc w:val="center"/>
    </w:pPr>
    <w:rPr>
      <w:rFonts w:ascii="Trebuchet MS" w:eastAsia="Times New Roman" w:hAnsi="Trebuchet MS"/>
      <w:b/>
      <w:bCs/>
      <w:szCs w:val="24"/>
    </w:rPr>
  </w:style>
  <w:style w:type="character" w:customStyle="1" w:styleId="BodyTextChar">
    <w:name w:val="Body Text Char"/>
    <w:basedOn w:val="DefaultParagraphFont"/>
    <w:link w:val="BodyText"/>
    <w:rsid w:val="00A85BCB"/>
    <w:rPr>
      <w:rFonts w:ascii="Trebuchet MS" w:eastAsia="Times New Roman" w:hAnsi="Trebuchet MS" w:cs="Times New Roman"/>
      <w:b/>
      <w:bCs/>
      <w:szCs w:val="24"/>
      <w:lang w:val="en-US"/>
    </w:rPr>
  </w:style>
  <w:style w:type="paragraph" w:styleId="BodyTextIndent2">
    <w:name w:val="Body Text Indent 2"/>
    <w:basedOn w:val="Normal"/>
    <w:link w:val="BodyTextIndent2Char"/>
    <w:unhideWhenUsed/>
    <w:rsid w:val="00A85BCB"/>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A85BCB"/>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85BCB"/>
    <w:pPr>
      <w:tabs>
        <w:tab w:val="center" w:pos="4513"/>
        <w:tab w:val="right" w:pos="9026"/>
      </w:tabs>
    </w:pPr>
  </w:style>
  <w:style w:type="character" w:customStyle="1" w:styleId="HeaderChar">
    <w:name w:val="Header Char"/>
    <w:basedOn w:val="DefaultParagraphFont"/>
    <w:link w:val="Header"/>
    <w:uiPriority w:val="99"/>
    <w:rsid w:val="00A85BCB"/>
    <w:rPr>
      <w:rFonts w:ascii="Calibri" w:eastAsia="Calibri" w:hAnsi="Calibri" w:cs="Times New Roman"/>
      <w:lang w:val="en-US"/>
    </w:rPr>
  </w:style>
  <w:style w:type="paragraph" w:styleId="Footer">
    <w:name w:val="footer"/>
    <w:basedOn w:val="Normal"/>
    <w:link w:val="FooterChar"/>
    <w:uiPriority w:val="99"/>
    <w:unhideWhenUsed/>
    <w:rsid w:val="00A85BCB"/>
    <w:pPr>
      <w:tabs>
        <w:tab w:val="center" w:pos="4513"/>
        <w:tab w:val="right" w:pos="9026"/>
      </w:tabs>
    </w:pPr>
  </w:style>
  <w:style w:type="character" w:customStyle="1" w:styleId="FooterChar">
    <w:name w:val="Footer Char"/>
    <w:basedOn w:val="DefaultParagraphFont"/>
    <w:link w:val="Footer"/>
    <w:uiPriority w:val="99"/>
    <w:rsid w:val="00A85BCB"/>
    <w:rPr>
      <w:rFonts w:ascii="Calibri" w:eastAsia="Calibri" w:hAnsi="Calibri" w:cs="Times New Roman"/>
      <w:lang w:val="en-US"/>
    </w:rPr>
  </w:style>
  <w:style w:type="paragraph" w:styleId="NoSpacing">
    <w:name w:val="No Spacing"/>
    <w:uiPriority w:val="1"/>
    <w:qFormat/>
    <w:rsid w:val="00A85BCB"/>
    <w:pPr>
      <w:spacing w:after="0" w:line="240" w:lineRule="auto"/>
    </w:pPr>
    <w:rPr>
      <w:rFonts w:ascii="Calibri" w:eastAsia="Calibri" w:hAnsi="Calibri" w:cs="Times New Roman"/>
      <w:lang w:val="en-US" w:eastAsia="en-IN"/>
    </w:rPr>
  </w:style>
  <w:style w:type="paragraph" w:styleId="BalloonText">
    <w:name w:val="Balloon Text"/>
    <w:basedOn w:val="Normal"/>
    <w:link w:val="BalloonTextChar"/>
    <w:uiPriority w:val="99"/>
    <w:semiHidden/>
    <w:unhideWhenUsed/>
    <w:rsid w:val="00A85BCB"/>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A85BCB"/>
    <w:rPr>
      <w:rFonts w:ascii="Tahoma" w:eastAsia="Calibri" w:hAnsi="Tahoma" w:cs="Times New Roman"/>
      <w:sz w:val="16"/>
      <w:szCs w:val="16"/>
      <w:lang w:val="en-US"/>
    </w:rPr>
  </w:style>
  <w:style w:type="table" w:styleId="LightShading-Accent3">
    <w:name w:val="Light Shading Accent 3"/>
    <w:basedOn w:val="TableNormal"/>
    <w:uiPriority w:val="60"/>
    <w:rsid w:val="0035477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3A6BC-961F-4284-AD39-9FCC3DF22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3727</Words>
  <Characters>21248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2013-12-31T10:54:00Z</dcterms:created>
  <dcterms:modified xsi:type="dcterms:W3CDTF">2013-12-31T10:54:00Z</dcterms:modified>
</cp:coreProperties>
</file>